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984B8" w14:textId="039FFA2C" w:rsidR="00FC615C" w:rsidRDefault="00FC615C" w:rsidP="00840C5B">
      <w:pPr>
        <w:jc w:val="both"/>
        <w:rPr>
          <w:rFonts w:ascii="Arial" w:hAnsi="Arial" w:cs="Arial"/>
          <w:b/>
          <w:lang w:val="en-US"/>
        </w:rPr>
      </w:pPr>
    </w:p>
    <w:p w14:paraId="7BE55E22" w14:textId="37A5007F" w:rsidR="00FC615C" w:rsidRPr="00F5643A" w:rsidRDefault="00FC615C" w:rsidP="00840C5B">
      <w:pPr>
        <w:jc w:val="center"/>
        <w:rPr>
          <w:rFonts w:ascii="Arial" w:hAnsi="Arial" w:cs="Arial"/>
          <w:b/>
          <w:lang w:val="en-US"/>
        </w:rPr>
      </w:pPr>
    </w:p>
    <w:p w14:paraId="0BAEBF46" w14:textId="5DAC8815" w:rsidR="00556DBB" w:rsidRPr="004047E8" w:rsidRDefault="00556DBB" w:rsidP="00556DBB">
      <w:pPr>
        <w:rPr>
          <w:b/>
          <w:i/>
          <w:color w:val="7030A0"/>
        </w:rPr>
      </w:pPr>
      <w:bookmarkStart w:id="0" w:name="_Hlk524096833"/>
      <w:r w:rsidRPr="004047E8">
        <w:rPr>
          <w:b/>
          <w:i/>
          <w:noProof/>
          <w:color w:val="7030A0"/>
        </w:rPr>
        <w:drawing>
          <wp:inline distT="0" distB="0" distL="0" distR="0" wp14:anchorId="23BC58FE" wp14:editId="14215452">
            <wp:extent cx="1323975" cy="1171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3975" cy="1171575"/>
                    </a:xfrm>
                    <a:prstGeom prst="rect">
                      <a:avLst/>
                    </a:prstGeom>
                    <a:noFill/>
                    <a:ln>
                      <a:noFill/>
                    </a:ln>
                  </pic:spPr>
                </pic:pic>
              </a:graphicData>
            </a:graphic>
          </wp:inline>
        </w:drawing>
      </w:r>
      <w:r w:rsidRPr="004047E8">
        <w:rPr>
          <w:b/>
          <w:i/>
          <w:color w:val="7030A0"/>
        </w:rPr>
        <w:t xml:space="preserve">       ‘Igniting the Future’</w:t>
      </w:r>
    </w:p>
    <w:p w14:paraId="49ECA058" w14:textId="77777777" w:rsidR="00556DBB" w:rsidRDefault="00556DBB" w:rsidP="00556DBB">
      <w:pPr>
        <w:rPr>
          <w:b/>
          <w:color w:val="7030A0"/>
        </w:rPr>
      </w:pPr>
    </w:p>
    <w:p w14:paraId="15D0277D" w14:textId="77777777" w:rsidR="00556DBB" w:rsidRPr="004047E8" w:rsidRDefault="00556DBB" w:rsidP="00556DBB">
      <w:pPr>
        <w:rPr>
          <w:b/>
          <w:color w:val="7030A0"/>
        </w:rPr>
      </w:pPr>
      <w:r w:rsidRPr="004047E8">
        <w:rPr>
          <w:b/>
          <w:color w:val="7030A0"/>
        </w:rPr>
        <w:t>Deal Education Alliance Learning Trust</w:t>
      </w:r>
    </w:p>
    <w:p w14:paraId="69FF7F35" w14:textId="77777777" w:rsidR="00EF15BD" w:rsidRDefault="00EF15BD" w:rsidP="00EF15BD">
      <w:pPr>
        <w:rPr>
          <w:rFonts w:ascii="Arial" w:hAnsi="Arial" w:cs="Arial"/>
          <w:b/>
          <w:color w:val="7030A0"/>
          <w:sz w:val="50"/>
          <w:szCs w:val="40"/>
          <w:lang w:val="en-US"/>
        </w:rPr>
      </w:pPr>
    </w:p>
    <w:p w14:paraId="3332DB97" w14:textId="77777777" w:rsidR="00556DBB" w:rsidRPr="00CA6C35" w:rsidRDefault="00556DBB" w:rsidP="00EF15BD">
      <w:pPr>
        <w:rPr>
          <w:rFonts w:ascii="Arial" w:hAnsi="Arial" w:cs="Arial"/>
          <w:b/>
          <w:color w:val="7030A0"/>
          <w:sz w:val="50"/>
          <w:szCs w:val="40"/>
          <w:lang w:val="en-US"/>
        </w:rPr>
      </w:pPr>
    </w:p>
    <w:p w14:paraId="5B67B8B2" w14:textId="77777777" w:rsidR="00F125C4" w:rsidRPr="00D13FCE" w:rsidRDefault="00F125C4" w:rsidP="00F125C4">
      <w:pPr>
        <w:pStyle w:val="SPSTitle"/>
        <w:tabs>
          <w:tab w:val="left" w:pos="8154"/>
        </w:tabs>
        <w:rPr>
          <w:color w:val="auto"/>
        </w:rPr>
      </w:pPr>
      <w:r w:rsidRPr="00D13FCE">
        <w:rPr>
          <w:color w:val="auto"/>
        </w:rPr>
        <w:t>Code of Conduct</w:t>
      </w:r>
    </w:p>
    <w:p w14:paraId="352568B2" w14:textId="426F1F78" w:rsidR="00F125C4" w:rsidRPr="00D13FCE" w:rsidRDefault="00F125C4" w:rsidP="00F125C4">
      <w:pPr>
        <w:pStyle w:val="SPSTitle"/>
        <w:tabs>
          <w:tab w:val="left" w:pos="8154"/>
        </w:tabs>
        <w:rPr>
          <w:color w:val="auto"/>
          <w:sz w:val="56"/>
          <w:szCs w:val="56"/>
        </w:rPr>
      </w:pPr>
      <w:r w:rsidRPr="00D13FCE">
        <w:rPr>
          <w:color w:val="auto"/>
          <w:sz w:val="56"/>
          <w:szCs w:val="56"/>
        </w:rPr>
        <w:t>(</w:t>
      </w:r>
      <w:r>
        <w:rPr>
          <w:color w:val="auto"/>
          <w:sz w:val="56"/>
          <w:szCs w:val="56"/>
        </w:rPr>
        <w:t>Governors</w:t>
      </w:r>
      <w:r w:rsidRPr="00D13FCE">
        <w:rPr>
          <w:color w:val="auto"/>
          <w:sz w:val="56"/>
          <w:szCs w:val="56"/>
        </w:rPr>
        <w:t>)</w:t>
      </w:r>
    </w:p>
    <w:p w14:paraId="04820C07" w14:textId="633AFD92" w:rsidR="00FC615C" w:rsidRPr="00EF15BD" w:rsidRDefault="00FC615C" w:rsidP="00840C5B">
      <w:pPr>
        <w:jc w:val="center"/>
        <w:rPr>
          <w:rFonts w:ascii="Arial" w:hAnsi="Arial" w:cs="Arial"/>
          <w:b/>
          <w:sz w:val="56"/>
          <w:szCs w:val="56"/>
          <w:lang w:val="en-US"/>
        </w:rPr>
      </w:pPr>
    </w:p>
    <w:bookmarkEnd w:id="0"/>
    <w:p w14:paraId="33022560" w14:textId="31E31D61" w:rsidR="00FC615C" w:rsidRPr="00EF15BD" w:rsidRDefault="00FC615C" w:rsidP="00556DBB">
      <w:pPr>
        <w:rPr>
          <w:rFonts w:ascii="Arial" w:hAnsi="Arial" w:cs="Arial"/>
          <w:b/>
          <w:sz w:val="72"/>
          <w:szCs w:val="72"/>
          <w:lang w:val="en-US"/>
        </w:rPr>
      </w:pPr>
    </w:p>
    <w:p w14:paraId="707013FF" w14:textId="77777777" w:rsidR="00FC615C" w:rsidRPr="00BE6B1B" w:rsidRDefault="00FC615C" w:rsidP="00840C5B">
      <w:pPr>
        <w:jc w:val="both"/>
        <w:rPr>
          <w:rFonts w:ascii="Arial" w:hAnsi="Arial" w:cs="Arial"/>
          <w:b/>
          <w:color w:val="7800AF"/>
          <w:lang w:val="en-US"/>
        </w:rPr>
      </w:pPr>
    </w:p>
    <w:p w14:paraId="5E9582ED" w14:textId="77777777" w:rsidR="00FC615C" w:rsidRPr="00BE6B1B" w:rsidRDefault="00FC615C" w:rsidP="00840C5B">
      <w:pPr>
        <w:jc w:val="both"/>
        <w:rPr>
          <w:rFonts w:ascii="Arial" w:hAnsi="Arial" w:cs="Arial"/>
          <w:b/>
          <w:color w:val="7800AF"/>
          <w:lang w:val="en-US"/>
        </w:rPr>
      </w:pPr>
    </w:p>
    <w:p w14:paraId="1F1A86C7" w14:textId="6205077B" w:rsidR="00EF15BD" w:rsidRPr="000F2E83" w:rsidRDefault="00EF15BD" w:rsidP="00EF15BD">
      <w:pPr>
        <w:rPr>
          <w:rFonts w:ascii="Arial" w:hAnsi="Arial" w:cs="Arial"/>
          <w:b/>
          <w:color w:val="000000" w:themeColor="text1"/>
          <w:sz w:val="38"/>
        </w:rPr>
      </w:pPr>
    </w:p>
    <w:p w14:paraId="5D48C8A9" w14:textId="77777777" w:rsidR="000F2E83" w:rsidRDefault="000F2E83" w:rsidP="00EF15BD">
      <w:pPr>
        <w:rPr>
          <w:rFonts w:ascii="Arial" w:hAnsi="Arial" w:cs="Arial"/>
          <w:b/>
          <w:color w:val="000000" w:themeColor="text1"/>
          <w:sz w:val="28"/>
          <w:szCs w:val="28"/>
        </w:rPr>
      </w:pPr>
    </w:p>
    <w:p w14:paraId="42788850" w14:textId="77777777" w:rsidR="000F2E83" w:rsidRDefault="000F2E83" w:rsidP="00EF15BD">
      <w:pPr>
        <w:rPr>
          <w:rFonts w:ascii="Arial" w:hAnsi="Arial" w:cs="Arial"/>
          <w:b/>
          <w:color w:val="000000" w:themeColor="text1"/>
          <w:sz w:val="28"/>
          <w:szCs w:val="28"/>
        </w:rPr>
      </w:pPr>
    </w:p>
    <w:p w14:paraId="6283B245" w14:textId="3CD0DFB0" w:rsidR="00F5643A" w:rsidRPr="000F2E83" w:rsidRDefault="00F5643A" w:rsidP="00EF15BD">
      <w:pPr>
        <w:rPr>
          <w:rFonts w:ascii="Arial" w:hAnsi="Arial" w:cs="Arial"/>
          <w:b/>
          <w:sz w:val="28"/>
          <w:szCs w:val="28"/>
        </w:rPr>
      </w:pPr>
    </w:p>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127"/>
        <w:gridCol w:w="3727"/>
        <w:gridCol w:w="3587"/>
      </w:tblGrid>
      <w:tr w:rsidR="00B4406C" w:rsidRPr="00DA50A5" w14:paraId="5C15EFA7" w14:textId="77777777" w:rsidTr="00B54263">
        <w:tc>
          <w:tcPr>
            <w:tcW w:w="2127" w:type="dxa"/>
            <w:shd w:val="clear" w:color="auto" w:fill="BFBFBF"/>
          </w:tcPr>
          <w:p w14:paraId="414D698F" w14:textId="77777777" w:rsidR="00B4406C" w:rsidRPr="00DA50A5" w:rsidRDefault="00B4406C" w:rsidP="00B54263">
            <w:pPr>
              <w:rPr>
                <w:b/>
              </w:rPr>
            </w:pPr>
            <w:r w:rsidRPr="00DA50A5">
              <w:rPr>
                <w:b/>
              </w:rPr>
              <w:t>Approved by:</w:t>
            </w:r>
          </w:p>
        </w:tc>
        <w:tc>
          <w:tcPr>
            <w:tcW w:w="3727" w:type="dxa"/>
            <w:shd w:val="clear" w:color="auto" w:fill="BFBFBF"/>
          </w:tcPr>
          <w:p w14:paraId="51D7581B" w14:textId="77777777" w:rsidR="00B4406C" w:rsidRPr="00DA50A5" w:rsidRDefault="00B4406C" w:rsidP="00B54263">
            <w:r>
              <w:t>Finance Committee</w:t>
            </w:r>
          </w:p>
        </w:tc>
        <w:tc>
          <w:tcPr>
            <w:tcW w:w="3587" w:type="dxa"/>
            <w:shd w:val="clear" w:color="auto" w:fill="BFBFBF"/>
          </w:tcPr>
          <w:p w14:paraId="4D5BF6C0" w14:textId="59854542" w:rsidR="00B4406C" w:rsidRPr="00DA50A5" w:rsidRDefault="00B4406C" w:rsidP="00B54263">
            <w:r w:rsidRPr="00DA50A5">
              <w:rPr>
                <w:b/>
              </w:rPr>
              <w:t>Date:</w:t>
            </w:r>
            <w:r>
              <w:t xml:space="preserve">  September 202</w:t>
            </w:r>
            <w:r w:rsidR="007B5AAA">
              <w:t>4</w:t>
            </w:r>
          </w:p>
        </w:tc>
      </w:tr>
      <w:tr w:rsidR="00B4406C" w:rsidRPr="00DA50A5" w14:paraId="02BBE1D7" w14:textId="77777777" w:rsidTr="00B54263">
        <w:tc>
          <w:tcPr>
            <w:tcW w:w="2127" w:type="dxa"/>
            <w:shd w:val="clear" w:color="auto" w:fill="BFBFBF"/>
          </w:tcPr>
          <w:p w14:paraId="5097B395" w14:textId="77777777" w:rsidR="00B4406C" w:rsidRPr="00DA50A5" w:rsidRDefault="00B4406C" w:rsidP="00B54263">
            <w:pPr>
              <w:rPr>
                <w:b/>
              </w:rPr>
            </w:pPr>
            <w:r w:rsidRPr="00DA50A5">
              <w:rPr>
                <w:b/>
              </w:rPr>
              <w:t>Last reviewed on:</w:t>
            </w:r>
          </w:p>
        </w:tc>
        <w:tc>
          <w:tcPr>
            <w:tcW w:w="7314" w:type="dxa"/>
            <w:gridSpan w:val="2"/>
            <w:shd w:val="clear" w:color="auto" w:fill="BFBFBF"/>
          </w:tcPr>
          <w:p w14:paraId="66D133C4" w14:textId="7C306CA9" w:rsidR="00B4406C" w:rsidRPr="00DA50A5" w:rsidRDefault="00B4406C" w:rsidP="00B54263">
            <w:r>
              <w:t>September 202</w:t>
            </w:r>
            <w:r w:rsidR="007B5AAA">
              <w:t>4</w:t>
            </w:r>
          </w:p>
        </w:tc>
      </w:tr>
      <w:tr w:rsidR="00B4406C" w:rsidRPr="00DA50A5" w14:paraId="2E62F658" w14:textId="77777777" w:rsidTr="00B54263">
        <w:tc>
          <w:tcPr>
            <w:tcW w:w="2127" w:type="dxa"/>
            <w:shd w:val="clear" w:color="auto" w:fill="BFBFBF"/>
          </w:tcPr>
          <w:p w14:paraId="7CD39D57" w14:textId="77777777" w:rsidR="00B4406C" w:rsidRPr="00DA50A5" w:rsidRDefault="00B4406C" w:rsidP="00B54263">
            <w:pPr>
              <w:rPr>
                <w:b/>
              </w:rPr>
            </w:pPr>
            <w:r w:rsidRPr="00DA50A5">
              <w:rPr>
                <w:b/>
              </w:rPr>
              <w:t>Next review due by:</w:t>
            </w:r>
          </w:p>
        </w:tc>
        <w:tc>
          <w:tcPr>
            <w:tcW w:w="7314" w:type="dxa"/>
            <w:gridSpan w:val="2"/>
            <w:shd w:val="clear" w:color="auto" w:fill="BFBFBF"/>
          </w:tcPr>
          <w:p w14:paraId="5D480133" w14:textId="7F8CE208" w:rsidR="00B4406C" w:rsidRPr="00DA50A5" w:rsidRDefault="00B4406C" w:rsidP="00B54263">
            <w:r>
              <w:t>September 202</w:t>
            </w:r>
            <w:r w:rsidR="007B5AAA">
              <w:t>7</w:t>
            </w:r>
          </w:p>
        </w:tc>
      </w:tr>
    </w:tbl>
    <w:p w14:paraId="488F483C" w14:textId="60373732" w:rsidR="00F5643A" w:rsidRDefault="00F5643A">
      <w:pPr>
        <w:rPr>
          <w:rFonts w:ascii="Arial" w:hAnsi="Arial" w:cs="Arial"/>
          <w:b/>
          <w:color w:val="7030A0"/>
          <w:sz w:val="38"/>
        </w:rPr>
      </w:pPr>
    </w:p>
    <w:p w14:paraId="2211FDFE" w14:textId="77777777" w:rsidR="00B4406C" w:rsidRDefault="00B4406C">
      <w:pPr>
        <w:rPr>
          <w:rFonts w:ascii="Arial" w:hAnsi="Arial" w:cs="Arial"/>
          <w:b/>
          <w:color w:val="7030A0"/>
          <w:sz w:val="38"/>
        </w:rPr>
      </w:pPr>
    </w:p>
    <w:p w14:paraId="50C86FAC" w14:textId="77777777" w:rsidR="00B4406C" w:rsidRDefault="00B4406C">
      <w:pPr>
        <w:rPr>
          <w:rFonts w:ascii="Arial" w:hAnsi="Arial" w:cs="Arial"/>
          <w:b/>
          <w:color w:val="7030A0"/>
          <w:sz w:val="38"/>
        </w:rPr>
      </w:pPr>
    </w:p>
    <w:p w14:paraId="5F24F412" w14:textId="77777777" w:rsidR="00F125C4" w:rsidRDefault="00F125C4" w:rsidP="00EB33A6">
      <w:pPr>
        <w:tabs>
          <w:tab w:val="left" w:pos="978"/>
        </w:tabs>
        <w:rPr>
          <w:rFonts w:ascii="Arial" w:hAnsi="Arial" w:cs="Arial"/>
          <w:b/>
          <w:sz w:val="32"/>
          <w:szCs w:val="32"/>
        </w:rPr>
      </w:pPr>
    </w:p>
    <w:p w14:paraId="072056D2" w14:textId="77777777" w:rsidR="00C863D5" w:rsidRPr="0011435C" w:rsidRDefault="00C863D5" w:rsidP="00C863D5">
      <w:pPr>
        <w:rPr>
          <w:b/>
          <w:sz w:val="28"/>
        </w:rPr>
      </w:pPr>
      <w:r w:rsidRPr="0011435C">
        <w:rPr>
          <w:b/>
          <w:sz w:val="28"/>
        </w:rPr>
        <w:t>Contents</w:t>
      </w:r>
    </w:p>
    <w:p w14:paraId="4ACE459C" w14:textId="538E5C7D" w:rsidR="004C60E6" w:rsidRDefault="00C863D5">
      <w:pPr>
        <w:pStyle w:val="TOC1"/>
        <w:tabs>
          <w:tab w:val="left" w:pos="440"/>
          <w:tab w:val="right" w:pos="9628"/>
        </w:tabs>
        <w:rPr>
          <w:rFonts w:asciiTheme="minorHAnsi" w:eastAsiaTheme="minorEastAsia" w:hAnsiTheme="minorHAnsi"/>
          <w:noProof/>
          <w:lang w:eastAsia="en-GB"/>
        </w:rPr>
      </w:pPr>
      <w:r>
        <w:fldChar w:fldCharType="begin"/>
      </w:r>
      <w:r>
        <w:instrText xml:space="preserve"> TOC \o "2-2" \t "Heading 1,1" </w:instrText>
      </w:r>
      <w:r>
        <w:fldChar w:fldCharType="separate"/>
      </w:r>
      <w:r w:rsidR="004C60E6" w:rsidRPr="00485281">
        <w:rPr>
          <w:rFonts w:ascii="Arial" w:eastAsia="MS Gothic" w:hAnsi="Arial" w:cs="Times New Roman"/>
          <w:bCs/>
          <w:noProof/>
          <w:lang w:val="en-US"/>
        </w:rPr>
        <w:t>1.</w:t>
      </w:r>
      <w:r w:rsidR="004C60E6">
        <w:rPr>
          <w:rFonts w:asciiTheme="minorHAnsi" w:eastAsiaTheme="minorEastAsia" w:hAnsiTheme="minorHAnsi"/>
          <w:noProof/>
          <w:lang w:eastAsia="en-GB"/>
        </w:rPr>
        <w:tab/>
      </w:r>
      <w:r w:rsidR="004C60E6" w:rsidRPr="00485281">
        <w:rPr>
          <w:rFonts w:ascii="Arial" w:eastAsia="MS Gothic" w:hAnsi="Arial" w:cs="Times New Roman"/>
          <w:bCs/>
          <w:noProof/>
          <w:lang w:val="en-US"/>
        </w:rPr>
        <w:t>Purpose of the Local Governing board</w:t>
      </w:r>
      <w:r w:rsidR="004C60E6">
        <w:rPr>
          <w:noProof/>
        </w:rPr>
        <w:tab/>
      </w:r>
      <w:r w:rsidR="004C60E6">
        <w:rPr>
          <w:noProof/>
        </w:rPr>
        <w:fldChar w:fldCharType="begin"/>
      </w:r>
      <w:r w:rsidR="004C60E6">
        <w:rPr>
          <w:noProof/>
        </w:rPr>
        <w:instrText xml:space="preserve"> PAGEREF _Toc143856330 \h </w:instrText>
      </w:r>
      <w:r w:rsidR="004C60E6">
        <w:rPr>
          <w:noProof/>
        </w:rPr>
      </w:r>
      <w:r w:rsidR="004C60E6">
        <w:rPr>
          <w:noProof/>
        </w:rPr>
        <w:fldChar w:fldCharType="separate"/>
      </w:r>
      <w:r w:rsidR="004C60E6">
        <w:rPr>
          <w:noProof/>
        </w:rPr>
        <w:t>3</w:t>
      </w:r>
      <w:r w:rsidR="004C60E6">
        <w:rPr>
          <w:noProof/>
        </w:rPr>
        <w:fldChar w:fldCharType="end"/>
      </w:r>
    </w:p>
    <w:p w14:paraId="6651407F" w14:textId="273AF6A2" w:rsidR="004C60E6" w:rsidRDefault="004C60E6">
      <w:pPr>
        <w:pStyle w:val="TOC1"/>
        <w:tabs>
          <w:tab w:val="left" w:pos="440"/>
          <w:tab w:val="right" w:pos="9628"/>
        </w:tabs>
        <w:rPr>
          <w:rFonts w:asciiTheme="minorHAnsi" w:eastAsiaTheme="minorEastAsia" w:hAnsiTheme="minorHAnsi"/>
          <w:noProof/>
          <w:lang w:eastAsia="en-GB"/>
        </w:rPr>
      </w:pPr>
      <w:r w:rsidRPr="00485281">
        <w:rPr>
          <w:rFonts w:ascii="Arial" w:eastAsia="MS Gothic" w:hAnsi="Arial" w:cs="Times New Roman"/>
          <w:bCs/>
          <w:noProof/>
          <w:lang w:val="en-US"/>
        </w:rPr>
        <w:t>2.</w:t>
      </w:r>
      <w:r>
        <w:rPr>
          <w:rFonts w:asciiTheme="minorHAnsi" w:eastAsiaTheme="minorEastAsia" w:hAnsiTheme="minorHAnsi"/>
          <w:noProof/>
          <w:lang w:eastAsia="en-GB"/>
        </w:rPr>
        <w:tab/>
      </w:r>
      <w:r w:rsidRPr="00485281">
        <w:rPr>
          <w:rFonts w:ascii="Arial" w:eastAsia="MS Gothic" w:hAnsi="Arial" w:cs="Times New Roman"/>
          <w:bCs/>
          <w:noProof/>
          <w:lang w:val="en-US"/>
        </w:rPr>
        <w:t>The local governing board has the following core strategic functions:</w:t>
      </w:r>
      <w:r>
        <w:rPr>
          <w:noProof/>
        </w:rPr>
        <w:tab/>
      </w:r>
      <w:r>
        <w:rPr>
          <w:noProof/>
        </w:rPr>
        <w:fldChar w:fldCharType="begin"/>
      </w:r>
      <w:r>
        <w:rPr>
          <w:noProof/>
        </w:rPr>
        <w:instrText xml:space="preserve"> PAGEREF _Toc143856331 \h </w:instrText>
      </w:r>
      <w:r>
        <w:rPr>
          <w:noProof/>
        </w:rPr>
      </w:r>
      <w:r>
        <w:rPr>
          <w:noProof/>
        </w:rPr>
        <w:fldChar w:fldCharType="separate"/>
      </w:r>
      <w:r>
        <w:rPr>
          <w:noProof/>
        </w:rPr>
        <w:t>3</w:t>
      </w:r>
      <w:r>
        <w:rPr>
          <w:noProof/>
        </w:rPr>
        <w:fldChar w:fldCharType="end"/>
      </w:r>
    </w:p>
    <w:p w14:paraId="56242546" w14:textId="3E6CD574" w:rsidR="004C60E6" w:rsidRDefault="004C60E6">
      <w:pPr>
        <w:pStyle w:val="TOC1"/>
        <w:tabs>
          <w:tab w:val="left" w:pos="440"/>
          <w:tab w:val="right" w:pos="9628"/>
        </w:tabs>
        <w:rPr>
          <w:rFonts w:asciiTheme="minorHAnsi" w:eastAsiaTheme="minorEastAsia" w:hAnsiTheme="minorHAnsi"/>
          <w:noProof/>
          <w:lang w:eastAsia="en-GB"/>
        </w:rPr>
      </w:pPr>
      <w:r w:rsidRPr="00485281">
        <w:rPr>
          <w:rFonts w:ascii="Arial" w:eastAsia="MS Gothic" w:hAnsi="Arial" w:cs="Times New Roman"/>
          <w:bCs/>
          <w:noProof/>
          <w:lang w:val="en-US"/>
        </w:rPr>
        <w:t>3.</w:t>
      </w:r>
      <w:r>
        <w:rPr>
          <w:rFonts w:asciiTheme="minorHAnsi" w:eastAsiaTheme="minorEastAsia" w:hAnsiTheme="minorHAnsi"/>
          <w:noProof/>
          <w:lang w:eastAsia="en-GB"/>
        </w:rPr>
        <w:tab/>
      </w:r>
      <w:r w:rsidRPr="00485281">
        <w:rPr>
          <w:rFonts w:ascii="Arial" w:eastAsia="MS Gothic" w:hAnsi="Arial" w:cs="Times New Roman"/>
          <w:bCs/>
          <w:noProof/>
          <w:lang w:val="en-US"/>
        </w:rPr>
        <w:t>Collectively as a board we agree the following:</w:t>
      </w:r>
      <w:r>
        <w:rPr>
          <w:noProof/>
        </w:rPr>
        <w:tab/>
      </w:r>
      <w:r>
        <w:rPr>
          <w:noProof/>
        </w:rPr>
        <w:fldChar w:fldCharType="begin"/>
      </w:r>
      <w:r>
        <w:rPr>
          <w:noProof/>
        </w:rPr>
        <w:instrText xml:space="preserve"> PAGEREF _Toc143856332 \h </w:instrText>
      </w:r>
      <w:r>
        <w:rPr>
          <w:noProof/>
        </w:rPr>
      </w:r>
      <w:r>
        <w:rPr>
          <w:noProof/>
        </w:rPr>
        <w:fldChar w:fldCharType="separate"/>
      </w:r>
      <w:r>
        <w:rPr>
          <w:noProof/>
        </w:rPr>
        <w:t>4</w:t>
      </w:r>
      <w:r>
        <w:rPr>
          <w:noProof/>
        </w:rPr>
        <w:fldChar w:fldCharType="end"/>
      </w:r>
    </w:p>
    <w:p w14:paraId="43B6BFCD" w14:textId="3FE9B42D" w:rsidR="004C60E6" w:rsidRDefault="004C60E6">
      <w:pPr>
        <w:pStyle w:val="TOC1"/>
        <w:tabs>
          <w:tab w:val="left" w:pos="440"/>
          <w:tab w:val="right" w:pos="9628"/>
        </w:tabs>
        <w:rPr>
          <w:rFonts w:asciiTheme="minorHAnsi" w:eastAsiaTheme="minorEastAsia" w:hAnsiTheme="minorHAnsi"/>
          <w:noProof/>
          <w:lang w:eastAsia="en-GB"/>
        </w:rPr>
      </w:pPr>
      <w:r w:rsidRPr="00485281">
        <w:rPr>
          <w:rFonts w:ascii="Arial" w:eastAsia="MS Gothic" w:hAnsi="Arial" w:cs="Times New Roman"/>
          <w:bCs/>
          <w:noProof/>
          <w:lang w:val="en-US"/>
        </w:rPr>
        <w:t>4.</w:t>
      </w:r>
      <w:r>
        <w:rPr>
          <w:rFonts w:asciiTheme="minorHAnsi" w:eastAsiaTheme="minorEastAsia" w:hAnsiTheme="minorHAnsi"/>
          <w:noProof/>
          <w:lang w:eastAsia="en-GB"/>
        </w:rPr>
        <w:tab/>
      </w:r>
      <w:r w:rsidRPr="00485281">
        <w:rPr>
          <w:rFonts w:ascii="Arial" w:eastAsia="MS Gothic" w:hAnsi="Arial" w:cs="Times New Roman"/>
          <w:bCs/>
          <w:noProof/>
          <w:lang w:val="en-US"/>
        </w:rPr>
        <w:t>As individuals on the board we agree the following:</w:t>
      </w:r>
      <w:r>
        <w:rPr>
          <w:noProof/>
        </w:rPr>
        <w:tab/>
      </w:r>
      <w:r>
        <w:rPr>
          <w:noProof/>
        </w:rPr>
        <w:fldChar w:fldCharType="begin"/>
      </w:r>
      <w:r>
        <w:rPr>
          <w:noProof/>
        </w:rPr>
        <w:instrText xml:space="preserve"> PAGEREF _Toc143856333 \h </w:instrText>
      </w:r>
      <w:r>
        <w:rPr>
          <w:noProof/>
        </w:rPr>
      </w:r>
      <w:r>
        <w:rPr>
          <w:noProof/>
        </w:rPr>
        <w:fldChar w:fldCharType="separate"/>
      </w:r>
      <w:r>
        <w:rPr>
          <w:noProof/>
        </w:rPr>
        <w:t>5</w:t>
      </w:r>
      <w:r>
        <w:rPr>
          <w:noProof/>
        </w:rPr>
        <w:fldChar w:fldCharType="end"/>
      </w:r>
    </w:p>
    <w:p w14:paraId="54E8FF5A" w14:textId="1696459A" w:rsidR="004C60E6" w:rsidRDefault="004C60E6">
      <w:pPr>
        <w:pStyle w:val="TOC1"/>
        <w:tabs>
          <w:tab w:val="left" w:pos="440"/>
          <w:tab w:val="right" w:pos="9628"/>
        </w:tabs>
        <w:rPr>
          <w:rFonts w:asciiTheme="minorHAnsi" w:eastAsiaTheme="minorEastAsia" w:hAnsiTheme="minorHAnsi"/>
          <w:noProof/>
          <w:lang w:eastAsia="en-GB"/>
        </w:rPr>
      </w:pPr>
      <w:r w:rsidRPr="00485281">
        <w:rPr>
          <w:rFonts w:ascii="Arial" w:eastAsia="MS Gothic" w:hAnsi="Arial" w:cs="Times New Roman"/>
          <w:bCs/>
          <w:noProof/>
          <w:lang w:val="en-US"/>
        </w:rPr>
        <w:t>5.</w:t>
      </w:r>
      <w:r>
        <w:rPr>
          <w:rFonts w:asciiTheme="minorHAnsi" w:eastAsiaTheme="minorEastAsia" w:hAnsiTheme="minorHAnsi"/>
          <w:noProof/>
          <w:lang w:eastAsia="en-GB"/>
        </w:rPr>
        <w:tab/>
      </w:r>
      <w:r w:rsidRPr="00485281">
        <w:rPr>
          <w:rFonts w:ascii="Arial" w:eastAsia="MS Gothic" w:hAnsi="Arial" w:cs="Times New Roman"/>
          <w:bCs/>
          <w:noProof/>
          <w:lang w:val="en-US"/>
        </w:rPr>
        <w:t>Annual Governor Declaration 2023</w:t>
      </w:r>
      <w:r>
        <w:rPr>
          <w:noProof/>
        </w:rPr>
        <w:tab/>
      </w:r>
      <w:r>
        <w:rPr>
          <w:noProof/>
        </w:rPr>
        <w:fldChar w:fldCharType="begin"/>
      </w:r>
      <w:r>
        <w:rPr>
          <w:noProof/>
        </w:rPr>
        <w:instrText xml:space="preserve"> PAGEREF _Toc143856334 \h </w:instrText>
      </w:r>
      <w:r>
        <w:rPr>
          <w:noProof/>
        </w:rPr>
      </w:r>
      <w:r>
        <w:rPr>
          <w:noProof/>
        </w:rPr>
        <w:fldChar w:fldCharType="separate"/>
      </w:r>
      <w:r>
        <w:rPr>
          <w:noProof/>
        </w:rPr>
        <w:t>9</w:t>
      </w:r>
      <w:r>
        <w:rPr>
          <w:noProof/>
        </w:rPr>
        <w:fldChar w:fldCharType="end"/>
      </w:r>
    </w:p>
    <w:p w14:paraId="0998FE69" w14:textId="537BD3DE" w:rsidR="004C60E6" w:rsidRDefault="004C60E6">
      <w:pPr>
        <w:pStyle w:val="TOC1"/>
        <w:tabs>
          <w:tab w:val="right" w:pos="9628"/>
        </w:tabs>
        <w:rPr>
          <w:rFonts w:asciiTheme="minorHAnsi" w:eastAsiaTheme="minorEastAsia" w:hAnsiTheme="minorHAnsi"/>
          <w:noProof/>
          <w:lang w:eastAsia="en-GB"/>
        </w:rPr>
      </w:pPr>
      <w:r w:rsidRPr="00485281">
        <w:rPr>
          <w:rFonts w:ascii="Arial" w:eastAsia="MS Gothic" w:hAnsi="Arial" w:cs="Times New Roman"/>
          <w:bCs/>
          <w:noProof/>
          <w:lang w:val="en-US"/>
        </w:rPr>
        <w:t>Appendix 1</w:t>
      </w:r>
      <w:r>
        <w:rPr>
          <w:noProof/>
        </w:rPr>
        <w:tab/>
      </w:r>
      <w:r>
        <w:rPr>
          <w:noProof/>
        </w:rPr>
        <w:fldChar w:fldCharType="begin"/>
      </w:r>
      <w:r>
        <w:rPr>
          <w:noProof/>
        </w:rPr>
        <w:instrText xml:space="preserve"> PAGEREF _Toc143856335 \h </w:instrText>
      </w:r>
      <w:r>
        <w:rPr>
          <w:noProof/>
        </w:rPr>
      </w:r>
      <w:r>
        <w:rPr>
          <w:noProof/>
        </w:rPr>
        <w:fldChar w:fldCharType="separate"/>
      </w:r>
      <w:r>
        <w:rPr>
          <w:noProof/>
        </w:rPr>
        <w:t>11</w:t>
      </w:r>
      <w:r>
        <w:rPr>
          <w:noProof/>
        </w:rPr>
        <w:fldChar w:fldCharType="end"/>
      </w:r>
    </w:p>
    <w:p w14:paraId="475A6348" w14:textId="4D64A609" w:rsidR="00F125C4" w:rsidRDefault="00C863D5" w:rsidP="00C863D5">
      <w:pPr>
        <w:tabs>
          <w:tab w:val="left" w:pos="978"/>
        </w:tabs>
        <w:rPr>
          <w:rFonts w:ascii="Arial" w:hAnsi="Arial" w:cs="Arial"/>
          <w:b/>
          <w:sz w:val="32"/>
          <w:szCs w:val="32"/>
        </w:rPr>
      </w:pPr>
      <w:r>
        <w:fldChar w:fldCharType="end"/>
      </w:r>
    </w:p>
    <w:p w14:paraId="11077176" w14:textId="77777777" w:rsidR="00F125C4" w:rsidRDefault="00F125C4" w:rsidP="00EB33A6">
      <w:pPr>
        <w:tabs>
          <w:tab w:val="left" w:pos="978"/>
        </w:tabs>
        <w:rPr>
          <w:rFonts w:ascii="Arial" w:hAnsi="Arial" w:cs="Arial"/>
          <w:b/>
          <w:sz w:val="32"/>
          <w:szCs w:val="32"/>
        </w:rPr>
      </w:pPr>
    </w:p>
    <w:p w14:paraId="25364628" w14:textId="77777777" w:rsidR="00F125C4" w:rsidRDefault="00F125C4" w:rsidP="00EB33A6">
      <w:pPr>
        <w:tabs>
          <w:tab w:val="left" w:pos="978"/>
        </w:tabs>
        <w:rPr>
          <w:rFonts w:ascii="Arial" w:hAnsi="Arial" w:cs="Arial"/>
          <w:b/>
          <w:sz w:val="32"/>
          <w:szCs w:val="32"/>
        </w:rPr>
      </w:pPr>
    </w:p>
    <w:p w14:paraId="400F3F07" w14:textId="77777777" w:rsidR="00F125C4" w:rsidRDefault="00F125C4" w:rsidP="00EB33A6">
      <w:pPr>
        <w:tabs>
          <w:tab w:val="left" w:pos="978"/>
        </w:tabs>
        <w:rPr>
          <w:rFonts w:ascii="Arial" w:hAnsi="Arial" w:cs="Arial"/>
          <w:b/>
          <w:sz w:val="32"/>
          <w:szCs w:val="32"/>
        </w:rPr>
      </w:pPr>
    </w:p>
    <w:p w14:paraId="0FCCEEFF" w14:textId="77777777" w:rsidR="00F125C4" w:rsidRDefault="00F125C4" w:rsidP="00EB33A6">
      <w:pPr>
        <w:tabs>
          <w:tab w:val="left" w:pos="978"/>
        </w:tabs>
        <w:rPr>
          <w:rFonts w:ascii="Arial" w:hAnsi="Arial" w:cs="Arial"/>
          <w:b/>
          <w:sz w:val="32"/>
          <w:szCs w:val="32"/>
        </w:rPr>
      </w:pPr>
    </w:p>
    <w:p w14:paraId="54A91F03" w14:textId="77777777" w:rsidR="00F125C4" w:rsidRDefault="00F125C4" w:rsidP="00EB33A6">
      <w:pPr>
        <w:tabs>
          <w:tab w:val="left" w:pos="978"/>
        </w:tabs>
        <w:rPr>
          <w:rFonts w:ascii="Arial" w:hAnsi="Arial" w:cs="Arial"/>
          <w:b/>
          <w:sz w:val="32"/>
          <w:szCs w:val="32"/>
        </w:rPr>
      </w:pPr>
    </w:p>
    <w:p w14:paraId="5E9A67E4" w14:textId="77777777" w:rsidR="00F125C4" w:rsidRDefault="00F125C4" w:rsidP="00EB33A6">
      <w:pPr>
        <w:tabs>
          <w:tab w:val="left" w:pos="978"/>
        </w:tabs>
        <w:rPr>
          <w:rFonts w:ascii="Arial" w:hAnsi="Arial" w:cs="Arial"/>
          <w:b/>
          <w:sz w:val="32"/>
          <w:szCs w:val="32"/>
        </w:rPr>
      </w:pPr>
    </w:p>
    <w:p w14:paraId="13F64659" w14:textId="77777777" w:rsidR="00F125C4" w:rsidRDefault="00F125C4" w:rsidP="00EB33A6">
      <w:pPr>
        <w:tabs>
          <w:tab w:val="left" w:pos="978"/>
        </w:tabs>
        <w:rPr>
          <w:rFonts w:ascii="Arial" w:hAnsi="Arial" w:cs="Arial"/>
          <w:b/>
          <w:sz w:val="32"/>
          <w:szCs w:val="32"/>
        </w:rPr>
      </w:pPr>
    </w:p>
    <w:p w14:paraId="0A9A3F83" w14:textId="77777777" w:rsidR="00F125C4" w:rsidRDefault="00F125C4" w:rsidP="00EB33A6">
      <w:pPr>
        <w:tabs>
          <w:tab w:val="left" w:pos="978"/>
        </w:tabs>
        <w:rPr>
          <w:rFonts w:ascii="Arial" w:hAnsi="Arial" w:cs="Arial"/>
          <w:b/>
          <w:sz w:val="32"/>
          <w:szCs w:val="32"/>
        </w:rPr>
      </w:pPr>
    </w:p>
    <w:p w14:paraId="7583C76F" w14:textId="77777777" w:rsidR="00F125C4" w:rsidRDefault="00F125C4" w:rsidP="00EB33A6">
      <w:pPr>
        <w:tabs>
          <w:tab w:val="left" w:pos="978"/>
        </w:tabs>
        <w:rPr>
          <w:rFonts w:ascii="Arial" w:hAnsi="Arial" w:cs="Arial"/>
          <w:b/>
          <w:sz w:val="32"/>
          <w:szCs w:val="32"/>
        </w:rPr>
      </w:pPr>
    </w:p>
    <w:p w14:paraId="6003006E" w14:textId="77777777" w:rsidR="00F125C4" w:rsidRDefault="00F125C4" w:rsidP="00EB33A6">
      <w:pPr>
        <w:tabs>
          <w:tab w:val="left" w:pos="978"/>
        </w:tabs>
        <w:rPr>
          <w:rFonts w:ascii="Arial" w:hAnsi="Arial" w:cs="Arial"/>
          <w:b/>
          <w:sz w:val="32"/>
          <w:szCs w:val="32"/>
        </w:rPr>
      </w:pPr>
    </w:p>
    <w:p w14:paraId="6A84375B" w14:textId="77777777" w:rsidR="00F125C4" w:rsidRDefault="00F125C4" w:rsidP="00EB33A6">
      <w:pPr>
        <w:tabs>
          <w:tab w:val="left" w:pos="978"/>
        </w:tabs>
        <w:rPr>
          <w:rFonts w:ascii="Arial" w:hAnsi="Arial" w:cs="Arial"/>
          <w:b/>
          <w:sz w:val="32"/>
          <w:szCs w:val="32"/>
        </w:rPr>
      </w:pPr>
    </w:p>
    <w:p w14:paraId="2CD0DF80" w14:textId="77777777" w:rsidR="00F125C4" w:rsidRDefault="00F125C4" w:rsidP="00EB33A6">
      <w:pPr>
        <w:tabs>
          <w:tab w:val="left" w:pos="978"/>
        </w:tabs>
        <w:rPr>
          <w:rFonts w:ascii="Arial" w:hAnsi="Arial" w:cs="Arial"/>
          <w:b/>
          <w:sz w:val="32"/>
          <w:szCs w:val="32"/>
        </w:rPr>
      </w:pPr>
    </w:p>
    <w:p w14:paraId="7997FC6B" w14:textId="77777777" w:rsidR="00F125C4" w:rsidRDefault="00F125C4" w:rsidP="00EB33A6">
      <w:pPr>
        <w:tabs>
          <w:tab w:val="left" w:pos="978"/>
        </w:tabs>
        <w:rPr>
          <w:rFonts w:ascii="Arial" w:hAnsi="Arial" w:cs="Arial"/>
          <w:b/>
          <w:sz w:val="32"/>
          <w:szCs w:val="32"/>
        </w:rPr>
      </w:pPr>
    </w:p>
    <w:p w14:paraId="7192B6D7" w14:textId="77777777" w:rsidR="00F125C4" w:rsidRDefault="00F125C4" w:rsidP="00EB33A6">
      <w:pPr>
        <w:tabs>
          <w:tab w:val="left" w:pos="978"/>
        </w:tabs>
        <w:rPr>
          <w:rFonts w:ascii="Arial" w:hAnsi="Arial" w:cs="Arial"/>
          <w:b/>
          <w:sz w:val="32"/>
          <w:szCs w:val="32"/>
        </w:rPr>
      </w:pPr>
    </w:p>
    <w:p w14:paraId="77ACC323" w14:textId="77777777" w:rsidR="00F125C4" w:rsidRDefault="00F125C4" w:rsidP="00EB33A6">
      <w:pPr>
        <w:tabs>
          <w:tab w:val="left" w:pos="978"/>
        </w:tabs>
        <w:rPr>
          <w:rFonts w:ascii="Arial" w:hAnsi="Arial" w:cs="Arial"/>
          <w:b/>
          <w:sz w:val="32"/>
          <w:szCs w:val="32"/>
        </w:rPr>
      </w:pPr>
    </w:p>
    <w:p w14:paraId="219E785D" w14:textId="77777777" w:rsidR="00F125C4" w:rsidRDefault="00F125C4" w:rsidP="00EB33A6">
      <w:pPr>
        <w:tabs>
          <w:tab w:val="left" w:pos="978"/>
        </w:tabs>
        <w:rPr>
          <w:rFonts w:ascii="Arial" w:hAnsi="Arial" w:cs="Arial"/>
          <w:b/>
          <w:sz w:val="32"/>
          <w:szCs w:val="32"/>
        </w:rPr>
      </w:pPr>
    </w:p>
    <w:p w14:paraId="58023C95" w14:textId="77777777" w:rsidR="00F125C4" w:rsidRDefault="00F125C4" w:rsidP="00EB33A6">
      <w:pPr>
        <w:tabs>
          <w:tab w:val="left" w:pos="978"/>
        </w:tabs>
        <w:rPr>
          <w:rFonts w:ascii="Arial" w:hAnsi="Arial" w:cs="Arial"/>
          <w:b/>
          <w:sz w:val="32"/>
          <w:szCs w:val="32"/>
        </w:rPr>
      </w:pPr>
    </w:p>
    <w:p w14:paraId="362434B4" w14:textId="77777777" w:rsidR="00F125C4" w:rsidRDefault="00F125C4" w:rsidP="00EB33A6">
      <w:pPr>
        <w:tabs>
          <w:tab w:val="left" w:pos="978"/>
        </w:tabs>
        <w:rPr>
          <w:rFonts w:ascii="Arial" w:hAnsi="Arial" w:cs="Arial"/>
          <w:b/>
          <w:sz w:val="32"/>
          <w:szCs w:val="32"/>
        </w:rPr>
      </w:pPr>
    </w:p>
    <w:p w14:paraId="68D5D971" w14:textId="77777777" w:rsidR="00F125C4" w:rsidRDefault="00F125C4" w:rsidP="00EB33A6">
      <w:pPr>
        <w:tabs>
          <w:tab w:val="left" w:pos="978"/>
        </w:tabs>
        <w:rPr>
          <w:rFonts w:ascii="Arial" w:hAnsi="Arial" w:cs="Arial"/>
          <w:b/>
          <w:sz w:val="32"/>
          <w:szCs w:val="32"/>
        </w:rPr>
      </w:pPr>
    </w:p>
    <w:p w14:paraId="37E32A42" w14:textId="5700F350" w:rsidR="00C72F08" w:rsidRPr="00657E90" w:rsidRDefault="004C6CA7" w:rsidP="00EB33A6">
      <w:pPr>
        <w:tabs>
          <w:tab w:val="left" w:pos="978"/>
        </w:tabs>
        <w:rPr>
          <w:rFonts w:ascii="Arial" w:hAnsi="Arial" w:cs="Arial"/>
          <w:sz w:val="26"/>
        </w:rPr>
      </w:pPr>
      <w:r w:rsidRPr="00657E90">
        <w:rPr>
          <w:rFonts w:ascii="Arial" w:hAnsi="Arial" w:cs="Arial"/>
          <w:b/>
          <w:sz w:val="32"/>
          <w:szCs w:val="32"/>
        </w:rPr>
        <w:lastRenderedPageBreak/>
        <w:t>Code o</w:t>
      </w:r>
      <w:r w:rsidR="00CA6C35">
        <w:rPr>
          <w:rFonts w:ascii="Arial" w:hAnsi="Arial" w:cs="Arial"/>
          <w:b/>
          <w:sz w:val="32"/>
          <w:szCs w:val="32"/>
        </w:rPr>
        <w:t xml:space="preserve">f Conduct for DEALT Local </w:t>
      </w:r>
      <w:r w:rsidR="003351E4" w:rsidRPr="00657E90">
        <w:rPr>
          <w:rFonts w:ascii="Arial" w:hAnsi="Arial" w:cs="Arial"/>
          <w:b/>
          <w:sz w:val="32"/>
          <w:szCs w:val="32"/>
        </w:rPr>
        <w:t xml:space="preserve">Governing </w:t>
      </w:r>
      <w:r w:rsidR="00C72F08" w:rsidRPr="00657E90">
        <w:rPr>
          <w:rFonts w:ascii="Arial" w:hAnsi="Arial" w:cs="Arial"/>
          <w:b/>
          <w:sz w:val="32"/>
          <w:szCs w:val="32"/>
        </w:rPr>
        <w:t>Boards</w:t>
      </w:r>
      <w:r w:rsidR="00CA6C35">
        <w:rPr>
          <w:rFonts w:ascii="Arial" w:hAnsi="Arial" w:cs="Arial"/>
          <w:b/>
          <w:sz w:val="32"/>
          <w:szCs w:val="32"/>
        </w:rPr>
        <w:t xml:space="preserve"> </w:t>
      </w:r>
      <w:r w:rsidR="00824720" w:rsidRPr="00657E90">
        <w:rPr>
          <w:rFonts w:ascii="Arial" w:hAnsi="Arial" w:cs="Arial"/>
          <w:b/>
          <w:sz w:val="32"/>
          <w:szCs w:val="32"/>
        </w:rPr>
        <w:t>20</w:t>
      </w:r>
      <w:r w:rsidR="003E42EB">
        <w:rPr>
          <w:rFonts w:ascii="Arial" w:hAnsi="Arial" w:cs="Arial"/>
          <w:b/>
          <w:sz w:val="32"/>
          <w:szCs w:val="32"/>
        </w:rPr>
        <w:t>2</w:t>
      </w:r>
      <w:r w:rsidR="00D935C4">
        <w:rPr>
          <w:rFonts w:ascii="Arial" w:hAnsi="Arial" w:cs="Arial"/>
          <w:b/>
          <w:sz w:val="32"/>
          <w:szCs w:val="32"/>
        </w:rPr>
        <w:t>3-24</w:t>
      </w:r>
    </w:p>
    <w:p w14:paraId="59E9E584" w14:textId="42B6E402" w:rsidR="008C65BF" w:rsidRPr="00657E90" w:rsidRDefault="00C72F08" w:rsidP="00EB33A6">
      <w:pPr>
        <w:spacing w:after="0"/>
        <w:rPr>
          <w:rFonts w:ascii="Arial" w:hAnsi="Arial" w:cs="Arial"/>
          <w:sz w:val="24"/>
          <w:szCs w:val="24"/>
        </w:rPr>
      </w:pPr>
      <w:r w:rsidRPr="00657E90">
        <w:rPr>
          <w:rFonts w:ascii="Arial" w:hAnsi="Arial" w:cs="Arial"/>
          <w:sz w:val="24"/>
          <w:szCs w:val="24"/>
        </w:rPr>
        <w:t xml:space="preserve">This </w:t>
      </w:r>
      <w:r w:rsidR="00EF7A02" w:rsidRPr="00657E90">
        <w:rPr>
          <w:rFonts w:ascii="Arial" w:hAnsi="Arial" w:cs="Arial"/>
          <w:sz w:val="24"/>
          <w:szCs w:val="24"/>
        </w:rPr>
        <w:t>C</w:t>
      </w:r>
      <w:r w:rsidRPr="00657E90">
        <w:rPr>
          <w:rFonts w:ascii="Arial" w:hAnsi="Arial" w:cs="Arial"/>
          <w:sz w:val="24"/>
          <w:szCs w:val="24"/>
        </w:rPr>
        <w:t xml:space="preserve">ode sets out the expectations </w:t>
      </w:r>
      <w:proofErr w:type="gramStart"/>
      <w:r w:rsidRPr="00657E90">
        <w:rPr>
          <w:rFonts w:ascii="Arial" w:hAnsi="Arial" w:cs="Arial"/>
          <w:sz w:val="24"/>
          <w:szCs w:val="24"/>
        </w:rPr>
        <w:t>on</w:t>
      </w:r>
      <w:proofErr w:type="gramEnd"/>
      <w:r w:rsidRPr="00657E90">
        <w:rPr>
          <w:rFonts w:ascii="Arial" w:hAnsi="Arial" w:cs="Arial"/>
          <w:sz w:val="24"/>
          <w:szCs w:val="24"/>
        </w:rPr>
        <w:t xml:space="preserve"> and commitment req</w:t>
      </w:r>
      <w:r w:rsidR="00433F33" w:rsidRPr="00657E90">
        <w:rPr>
          <w:rFonts w:ascii="Arial" w:hAnsi="Arial" w:cs="Arial"/>
          <w:sz w:val="24"/>
          <w:szCs w:val="24"/>
        </w:rPr>
        <w:t xml:space="preserve">uired from </w:t>
      </w:r>
      <w:r w:rsidR="00961D81" w:rsidRPr="00657E90">
        <w:rPr>
          <w:rFonts w:ascii="Arial" w:hAnsi="Arial" w:cs="Arial"/>
          <w:sz w:val="24"/>
          <w:szCs w:val="24"/>
        </w:rPr>
        <w:t xml:space="preserve">local governing boards </w:t>
      </w:r>
      <w:proofErr w:type="gramStart"/>
      <w:r w:rsidRPr="00657E90">
        <w:rPr>
          <w:rFonts w:ascii="Arial" w:hAnsi="Arial" w:cs="Arial"/>
          <w:sz w:val="24"/>
          <w:szCs w:val="24"/>
        </w:rPr>
        <w:t>in order for</w:t>
      </w:r>
      <w:proofErr w:type="gramEnd"/>
      <w:r w:rsidRPr="00657E90">
        <w:rPr>
          <w:rFonts w:ascii="Arial" w:hAnsi="Arial" w:cs="Arial"/>
          <w:sz w:val="24"/>
          <w:szCs w:val="24"/>
        </w:rPr>
        <w:t xml:space="preserve"> the governing board</w:t>
      </w:r>
      <w:r w:rsidR="00CA6C35">
        <w:rPr>
          <w:rFonts w:ascii="Arial" w:hAnsi="Arial" w:cs="Arial"/>
          <w:sz w:val="24"/>
          <w:szCs w:val="24"/>
        </w:rPr>
        <w:t>s</w:t>
      </w:r>
      <w:r w:rsidRPr="00657E90">
        <w:rPr>
          <w:rFonts w:ascii="Arial" w:hAnsi="Arial" w:cs="Arial"/>
          <w:sz w:val="24"/>
          <w:szCs w:val="24"/>
        </w:rPr>
        <w:t xml:space="preserve"> to properly carry out its work within the school</w:t>
      </w:r>
      <w:r w:rsidR="00433F33" w:rsidRPr="00657E90">
        <w:rPr>
          <w:rFonts w:ascii="Arial" w:hAnsi="Arial" w:cs="Arial"/>
          <w:sz w:val="24"/>
          <w:szCs w:val="24"/>
        </w:rPr>
        <w:t>s</w:t>
      </w:r>
      <w:r w:rsidRPr="00657E90">
        <w:rPr>
          <w:rFonts w:ascii="Arial" w:hAnsi="Arial" w:cs="Arial"/>
          <w:sz w:val="24"/>
          <w:szCs w:val="24"/>
        </w:rPr>
        <w:t xml:space="preserve"> and the community.  It can be amended to include specific reference to the ethos of the </w:t>
      </w:r>
      <w:proofErr w:type="gramStart"/>
      <w:r w:rsidRPr="00657E90">
        <w:rPr>
          <w:rFonts w:ascii="Arial" w:hAnsi="Arial" w:cs="Arial"/>
          <w:sz w:val="24"/>
          <w:szCs w:val="24"/>
        </w:rPr>
        <w:t>particular school</w:t>
      </w:r>
      <w:proofErr w:type="gramEnd"/>
      <w:r w:rsidRPr="00657E90">
        <w:rPr>
          <w:rFonts w:ascii="Arial" w:hAnsi="Arial" w:cs="Arial"/>
          <w:sz w:val="24"/>
          <w:szCs w:val="24"/>
        </w:rPr>
        <w:t xml:space="preserve">. </w:t>
      </w:r>
    </w:p>
    <w:p w14:paraId="70763DD8" w14:textId="77777777" w:rsidR="008C65BF" w:rsidRPr="00657E90" w:rsidRDefault="008C65BF" w:rsidP="00EB33A6">
      <w:pPr>
        <w:spacing w:after="0"/>
        <w:rPr>
          <w:rFonts w:ascii="Arial" w:hAnsi="Arial" w:cs="Arial"/>
          <w:sz w:val="24"/>
          <w:szCs w:val="24"/>
        </w:rPr>
      </w:pPr>
    </w:p>
    <w:p w14:paraId="713C66E7" w14:textId="5CA83CC8" w:rsidR="000D6C09" w:rsidRPr="00657E90" w:rsidRDefault="000D6C09" w:rsidP="00EB33A6">
      <w:pPr>
        <w:spacing w:after="0"/>
        <w:rPr>
          <w:rStyle w:val="CommentReference"/>
          <w:rFonts w:ascii="Arial" w:hAnsi="Arial" w:cs="Arial"/>
          <w:sz w:val="24"/>
          <w:szCs w:val="24"/>
        </w:rPr>
      </w:pPr>
    </w:p>
    <w:p w14:paraId="3BF3C1DD" w14:textId="1A2C39D8" w:rsidR="000D6C09" w:rsidRPr="00657E90" w:rsidRDefault="000D6C09" w:rsidP="00EB33A6">
      <w:pPr>
        <w:spacing w:after="0"/>
        <w:rPr>
          <w:rStyle w:val="CommentReference"/>
          <w:rFonts w:ascii="Arial" w:hAnsi="Arial" w:cs="Arial"/>
          <w:sz w:val="24"/>
          <w:szCs w:val="24"/>
        </w:rPr>
      </w:pPr>
      <w:r w:rsidRPr="00657E90">
        <w:rPr>
          <w:rStyle w:val="CommentReference"/>
          <w:rFonts w:ascii="Arial" w:hAnsi="Arial" w:cs="Arial"/>
          <w:sz w:val="24"/>
          <w:szCs w:val="24"/>
        </w:rPr>
        <w:t>This Code should be read in conjunction with the</w:t>
      </w:r>
      <w:r w:rsidR="00C82F94" w:rsidRPr="00657E90">
        <w:rPr>
          <w:rStyle w:val="CommentReference"/>
          <w:rFonts w:ascii="Arial" w:hAnsi="Arial" w:cs="Arial"/>
          <w:sz w:val="24"/>
          <w:szCs w:val="24"/>
        </w:rPr>
        <w:t xml:space="preserve"> </w:t>
      </w:r>
      <w:r w:rsidR="00970BBB">
        <w:rPr>
          <w:rStyle w:val="CommentReference"/>
          <w:rFonts w:ascii="Arial" w:hAnsi="Arial" w:cs="Arial"/>
          <w:sz w:val="24"/>
          <w:szCs w:val="24"/>
        </w:rPr>
        <w:t>G</w:t>
      </w:r>
      <w:r w:rsidR="00C82F94" w:rsidRPr="00657E90">
        <w:rPr>
          <w:rStyle w:val="CommentReference"/>
          <w:rFonts w:ascii="Arial" w:hAnsi="Arial" w:cs="Arial"/>
          <w:sz w:val="24"/>
          <w:szCs w:val="24"/>
        </w:rPr>
        <w:t xml:space="preserve">overnance </w:t>
      </w:r>
      <w:r w:rsidR="00970BBB">
        <w:rPr>
          <w:rStyle w:val="CommentReference"/>
          <w:rFonts w:ascii="Arial" w:hAnsi="Arial" w:cs="Arial"/>
          <w:sz w:val="24"/>
          <w:szCs w:val="24"/>
        </w:rPr>
        <w:t>H</w:t>
      </w:r>
      <w:r w:rsidR="00C82F94" w:rsidRPr="00657E90">
        <w:rPr>
          <w:rStyle w:val="CommentReference"/>
          <w:rFonts w:ascii="Arial" w:hAnsi="Arial" w:cs="Arial"/>
          <w:sz w:val="24"/>
          <w:szCs w:val="24"/>
        </w:rPr>
        <w:t xml:space="preserve">andbook, </w:t>
      </w:r>
      <w:r w:rsidRPr="00657E90">
        <w:rPr>
          <w:rStyle w:val="CommentReference"/>
          <w:rFonts w:ascii="Arial" w:hAnsi="Arial" w:cs="Arial"/>
          <w:sz w:val="24"/>
          <w:szCs w:val="24"/>
        </w:rPr>
        <w:t>relevant law and</w:t>
      </w:r>
      <w:r w:rsidRPr="00657E90">
        <w:rPr>
          <w:rStyle w:val="CommentReference"/>
          <w:rFonts w:ascii="Arial" w:hAnsi="Arial" w:cs="Arial"/>
          <w:color w:val="FF0000"/>
          <w:sz w:val="24"/>
          <w:szCs w:val="24"/>
        </w:rPr>
        <w:t xml:space="preserve"> </w:t>
      </w:r>
      <w:r w:rsidR="00CA6C35">
        <w:rPr>
          <w:rStyle w:val="CommentReference"/>
          <w:rFonts w:ascii="Arial" w:hAnsi="Arial" w:cs="Arial"/>
          <w:sz w:val="24"/>
          <w:szCs w:val="24"/>
        </w:rPr>
        <w:t>DEALT</w:t>
      </w:r>
      <w:r w:rsidR="00BC39AA" w:rsidRPr="00BC39AA">
        <w:rPr>
          <w:rStyle w:val="CommentReference"/>
          <w:rFonts w:ascii="Arial" w:hAnsi="Arial" w:cs="Arial"/>
          <w:sz w:val="24"/>
          <w:szCs w:val="24"/>
        </w:rPr>
        <w:t xml:space="preserve"> </w:t>
      </w:r>
      <w:r w:rsidR="00970BBB" w:rsidRPr="00BC39AA">
        <w:rPr>
          <w:rStyle w:val="CommentReference"/>
          <w:rFonts w:ascii="Arial" w:hAnsi="Arial" w:cs="Arial"/>
          <w:sz w:val="24"/>
          <w:szCs w:val="24"/>
        </w:rPr>
        <w:t>F</w:t>
      </w:r>
      <w:r w:rsidR="00E466E6" w:rsidRPr="00BC39AA">
        <w:rPr>
          <w:rStyle w:val="CommentReference"/>
          <w:rFonts w:ascii="Arial" w:hAnsi="Arial" w:cs="Arial"/>
          <w:sz w:val="24"/>
          <w:szCs w:val="24"/>
        </w:rPr>
        <w:t xml:space="preserve">inancial </w:t>
      </w:r>
      <w:r w:rsidR="00970BBB" w:rsidRPr="00BC39AA">
        <w:rPr>
          <w:rStyle w:val="CommentReference"/>
          <w:rFonts w:ascii="Arial" w:hAnsi="Arial" w:cs="Arial"/>
          <w:sz w:val="24"/>
          <w:szCs w:val="24"/>
        </w:rPr>
        <w:t>H</w:t>
      </w:r>
      <w:r w:rsidR="00E466E6" w:rsidRPr="00BC39AA">
        <w:rPr>
          <w:rStyle w:val="CommentReference"/>
          <w:rFonts w:ascii="Arial" w:hAnsi="Arial" w:cs="Arial"/>
          <w:sz w:val="24"/>
          <w:szCs w:val="24"/>
        </w:rPr>
        <w:t>andbook</w:t>
      </w:r>
      <w:r w:rsidRPr="00BC39AA">
        <w:rPr>
          <w:rStyle w:val="CommentReference"/>
          <w:rFonts w:ascii="Arial" w:hAnsi="Arial" w:cs="Arial"/>
          <w:sz w:val="24"/>
          <w:szCs w:val="24"/>
        </w:rPr>
        <w:t xml:space="preserve">. </w:t>
      </w:r>
    </w:p>
    <w:p w14:paraId="4E3716E7" w14:textId="77777777" w:rsidR="000D6C09" w:rsidRPr="00657E90" w:rsidRDefault="000D6C09" w:rsidP="00EB33A6">
      <w:pPr>
        <w:spacing w:after="0"/>
        <w:rPr>
          <w:rStyle w:val="CommentReference"/>
          <w:rFonts w:ascii="Arial" w:hAnsi="Arial" w:cs="Arial"/>
          <w:sz w:val="24"/>
          <w:szCs w:val="24"/>
        </w:rPr>
      </w:pPr>
    </w:p>
    <w:p w14:paraId="51D95C4D" w14:textId="7F277662" w:rsidR="000D6C09" w:rsidRPr="00BC39AA" w:rsidRDefault="000D6C09" w:rsidP="00EB33A6">
      <w:pPr>
        <w:spacing w:after="0"/>
        <w:rPr>
          <w:rStyle w:val="CommentReference"/>
          <w:rFonts w:ascii="Arial" w:hAnsi="Arial" w:cs="Arial"/>
          <w:sz w:val="24"/>
          <w:szCs w:val="24"/>
        </w:rPr>
      </w:pPr>
      <w:r w:rsidRPr="00657E90">
        <w:rPr>
          <w:rStyle w:val="CommentReference"/>
          <w:rFonts w:ascii="Arial" w:hAnsi="Arial" w:cs="Arial"/>
          <w:sz w:val="24"/>
          <w:szCs w:val="24"/>
        </w:rPr>
        <w:t>Once approved by the governing board, th</w:t>
      </w:r>
      <w:r w:rsidR="00E00857" w:rsidRPr="00657E90">
        <w:rPr>
          <w:rStyle w:val="CommentReference"/>
          <w:rFonts w:ascii="Arial" w:hAnsi="Arial" w:cs="Arial"/>
          <w:sz w:val="24"/>
          <w:szCs w:val="24"/>
        </w:rPr>
        <w:t>is</w:t>
      </w:r>
      <w:r w:rsidRPr="00657E90">
        <w:rPr>
          <w:rStyle w:val="CommentReference"/>
          <w:rFonts w:ascii="Arial" w:hAnsi="Arial" w:cs="Arial"/>
          <w:sz w:val="24"/>
          <w:szCs w:val="24"/>
        </w:rPr>
        <w:t xml:space="preserve"> Code </w:t>
      </w:r>
      <w:r w:rsidR="00E00857" w:rsidRPr="00657E90">
        <w:rPr>
          <w:rStyle w:val="CommentReference"/>
          <w:rFonts w:ascii="Arial" w:hAnsi="Arial" w:cs="Arial"/>
          <w:sz w:val="24"/>
          <w:szCs w:val="24"/>
        </w:rPr>
        <w:t xml:space="preserve">of Conduct </w:t>
      </w:r>
      <w:r w:rsidRPr="00657E90">
        <w:rPr>
          <w:rStyle w:val="CommentReference"/>
          <w:rFonts w:ascii="Arial" w:hAnsi="Arial" w:cs="Arial"/>
          <w:sz w:val="24"/>
          <w:szCs w:val="24"/>
        </w:rPr>
        <w:t xml:space="preserve">will apply to all </w:t>
      </w:r>
      <w:r w:rsidR="00CA6C35">
        <w:rPr>
          <w:rStyle w:val="CommentReference"/>
          <w:rFonts w:ascii="Arial" w:hAnsi="Arial" w:cs="Arial"/>
          <w:sz w:val="24"/>
          <w:szCs w:val="24"/>
        </w:rPr>
        <w:t xml:space="preserve">DEALT </w:t>
      </w:r>
      <w:r w:rsidRPr="00657E90">
        <w:rPr>
          <w:rStyle w:val="CommentReference"/>
          <w:rFonts w:ascii="Arial" w:hAnsi="Arial" w:cs="Arial"/>
          <w:sz w:val="24"/>
          <w:szCs w:val="24"/>
        </w:rPr>
        <w:t>governors</w:t>
      </w:r>
      <w:r w:rsidR="004314FF">
        <w:rPr>
          <w:rStyle w:val="CommentReference"/>
          <w:rFonts w:ascii="Arial" w:hAnsi="Arial" w:cs="Arial"/>
          <w:sz w:val="24"/>
          <w:szCs w:val="24"/>
        </w:rPr>
        <w:t>.</w:t>
      </w:r>
    </w:p>
    <w:p w14:paraId="75D56DD1" w14:textId="77777777" w:rsidR="00BC39AA" w:rsidRPr="00BC39AA" w:rsidRDefault="00BC39AA" w:rsidP="00BC39AA">
      <w:pPr>
        <w:pStyle w:val="Heading1"/>
        <w:shd w:val="clear" w:color="auto" w:fill="FFFFFF"/>
        <w:spacing w:before="0" w:line="240" w:lineRule="auto"/>
        <w:rPr>
          <w:rFonts w:ascii="Arial" w:hAnsi="Arial" w:cs="Arial"/>
          <w:color w:val="008A3E"/>
          <w:sz w:val="10"/>
          <w:szCs w:val="10"/>
        </w:rPr>
      </w:pPr>
    </w:p>
    <w:p w14:paraId="1EA91702" w14:textId="77777777" w:rsidR="00C622E9" w:rsidRPr="00C622E9" w:rsidRDefault="00C622E9" w:rsidP="00C622E9">
      <w:pPr>
        <w:spacing w:after="0"/>
      </w:pPr>
    </w:p>
    <w:p w14:paraId="2BD4F261" w14:textId="23EB9B8E" w:rsidR="00EC456F" w:rsidRPr="00F55D24" w:rsidRDefault="004314FF" w:rsidP="008622DD">
      <w:pPr>
        <w:pStyle w:val="Heading1"/>
        <w:numPr>
          <w:ilvl w:val="0"/>
          <w:numId w:val="35"/>
        </w:numPr>
        <w:spacing w:before="480" w:after="120" w:line="240" w:lineRule="auto"/>
        <w:rPr>
          <w:rFonts w:ascii="Arial" w:eastAsia="MS Gothic" w:hAnsi="Arial" w:cs="Times New Roman"/>
          <w:bCs/>
          <w:color w:val="auto"/>
          <w:lang w:val="en-US"/>
        </w:rPr>
      </w:pPr>
      <w:bookmarkStart w:id="1" w:name="_Toc143856330"/>
      <w:r w:rsidRPr="00F55D24">
        <w:rPr>
          <w:rFonts w:ascii="Arial" w:eastAsia="MS Gothic" w:hAnsi="Arial" w:cs="Times New Roman"/>
          <w:bCs/>
          <w:color w:val="auto"/>
          <w:lang w:val="en-US"/>
        </w:rPr>
        <w:t>Purpose of the</w:t>
      </w:r>
      <w:r w:rsidR="00CA6C35" w:rsidRPr="00F55D24">
        <w:rPr>
          <w:rFonts w:ascii="Arial" w:eastAsia="MS Gothic" w:hAnsi="Arial" w:cs="Times New Roman"/>
          <w:bCs/>
          <w:color w:val="auto"/>
          <w:lang w:val="en-US"/>
        </w:rPr>
        <w:t xml:space="preserve"> Local G</w:t>
      </w:r>
      <w:r w:rsidR="00EC456F" w:rsidRPr="00F55D24">
        <w:rPr>
          <w:rFonts w:ascii="Arial" w:eastAsia="MS Gothic" w:hAnsi="Arial" w:cs="Times New Roman"/>
          <w:bCs/>
          <w:color w:val="auto"/>
          <w:lang w:val="en-US"/>
        </w:rPr>
        <w:t>overning board</w:t>
      </w:r>
      <w:bookmarkEnd w:id="1"/>
    </w:p>
    <w:p w14:paraId="554BA5A6" w14:textId="13A27D3D" w:rsidR="00EC456F" w:rsidRPr="00657E90" w:rsidRDefault="00C633CD" w:rsidP="00EB33A6">
      <w:pPr>
        <w:spacing w:after="0"/>
        <w:rPr>
          <w:rFonts w:ascii="Arial" w:hAnsi="Arial" w:cs="Arial"/>
          <w:sz w:val="24"/>
          <w:szCs w:val="24"/>
        </w:rPr>
      </w:pPr>
      <w:r w:rsidRPr="00657E90">
        <w:rPr>
          <w:rFonts w:ascii="Arial" w:hAnsi="Arial" w:cs="Arial"/>
          <w:sz w:val="24"/>
          <w:szCs w:val="24"/>
        </w:rPr>
        <w:t xml:space="preserve">The purpose of governance is to provide confident and strong strategic leadership which leads to robust accountability, oversight and assurance for educational and financial performance. </w:t>
      </w:r>
      <w:r w:rsidR="00EC456F" w:rsidRPr="00657E90">
        <w:rPr>
          <w:rFonts w:ascii="Arial" w:hAnsi="Arial" w:cs="Arial"/>
          <w:sz w:val="24"/>
          <w:szCs w:val="24"/>
        </w:rPr>
        <w:t>The governing board is the key strategic decision-making body in the school, setting</w:t>
      </w:r>
      <w:r w:rsidRPr="00657E90">
        <w:rPr>
          <w:rFonts w:ascii="Arial" w:hAnsi="Arial" w:cs="Arial"/>
          <w:sz w:val="24"/>
          <w:szCs w:val="24"/>
        </w:rPr>
        <w:t xml:space="preserve"> </w:t>
      </w:r>
      <w:r w:rsidR="00EC456F" w:rsidRPr="00657E90">
        <w:rPr>
          <w:rFonts w:ascii="Arial" w:hAnsi="Arial" w:cs="Arial"/>
          <w:sz w:val="24"/>
          <w:szCs w:val="24"/>
        </w:rPr>
        <w:t xml:space="preserve">the strategic framework and ensuring it meets all its statutory duties. </w:t>
      </w:r>
      <w:r w:rsidRPr="00657E90">
        <w:rPr>
          <w:rFonts w:ascii="Arial" w:hAnsi="Arial" w:cs="Arial"/>
          <w:sz w:val="24"/>
          <w:szCs w:val="24"/>
        </w:rPr>
        <w:t xml:space="preserve">High quality effective and ethical governance is key to success in our school and for the future of our pupils. </w:t>
      </w:r>
      <w:r w:rsidR="00EC456F" w:rsidRPr="00657E90">
        <w:rPr>
          <w:rFonts w:ascii="Arial" w:hAnsi="Arial" w:cs="Arial"/>
          <w:sz w:val="24"/>
          <w:szCs w:val="24"/>
        </w:rPr>
        <w:t>Ensuring the best possible outcomes is at the heart of a governing bo</w:t>
      </w:r>
      <w:r w:rsidR="001940D4" w:rsidRPr="00657E90">
        <w:rPr>
          <w:rFonts w:ascii="Arial" w:hAnsi="Arial" w:cs="Arial"/>
          <w:sz w:val="24"/>
          <w:szCs w:val="24"/>
        </w:rPr>
        <w:t>ard’</w:t>
      </w:r>
      <w:r w:rsidR="00EC456F" w:rsidRPr="00657E90">
        <w:rPr>
          <w:rFonts w:ascii="Arial" w:hAnsi="Arial" w:cs="Arial"/>
          <w:sz w:val="24"/>
          <w:szCs w:val="24"/>
        </w:rPr>
        <w:t>s strategic role; every child has the</w:t>
      </w:r>
      <w:r w:rsidRPr="00657E90">
        <w:rPr>
          <w:rFonts w:ascii="Arial" w:hAnsi="Arial" w:cs="Arial"/>
          <w:sz w:val="24"/>
          <w:szCs w:val="24"/>
        </w:rPr>
        <w:t xml:space="preserve"> </w:t>
      </w:r>
      <w:r w:rsidR="00EC456F" w:rsidRPr="00657E90">
        <w:rPr>
          <w:rFonts w:ascii="Arial" w:hAnsi="Arial" w:cs="Arial"/>
          <w:sz w:val="24"/>
          <w:szCs w:val="24"/>
        </w:rPr>
        <w:t>right to reach their potential.</w:t>
      </w:r>
    </w:p>
    <w:p w14:paraId="6F36CF6A" w14:textId="77777777" w:rsidR="00D60F50" w:rsidRPr="004314FF" w:rsidRDefault="00D60F50" w:rsidP="00EB33A6">
      <w:pPr>
        <w:spacing w:after="0"/>
        <w:rPr>
          <w:rFonts w:ascii="Arial" w:hAnsi="Arial" w:cs="Arial"/>
          <w:b/>
          <w:sz w:val="24"/>
          <w:szCs w:val="24"/>
        </w:rPr>
      </w:pPr>
    </w:p>
    <w:p w14:paraId="3C9092C3" w14:textId="13E24C7C" w:rsidR="00D5442A" w:rsidRPr="00F55D24" w:rsidRDefault="00D5442A" w:rsidP="008622DD">
      <w:pPr>
        <w:pStyle w:val="Heading1"/>
        <w:numPr>
          <w:ilvl w:val="0"/>
          <w:numId w:val="35"/>
        </w:numPr>
        <w:spacing w:before="480" w:after="120" w:line="240" w:lineRule="auto"/>
        <w:rPr>
          <w:rFonts w:ascii="Arial" w:eastAsia="MS Gothic" w:hAnsi="Arial" w:cs="Times New Roman"/>
          <w:bCs/>
          <w:color w:val="auto"/>
          <w:lang w:val="en-US"/>
        </w:rPr>
      </w:pPr>
      <w:bookmarkStart w:id="2" w:name="_Toc143856331"/>
      <w:r w:rsidRPr="00F55D24">
        <w:rPr>
          <w:rFonts w:ascii="Arial" w:eastAsia="MS Gothic" w:hAnsi="Arial" w:cs="Times New Roman"/>
          <w:bCs/>
          <w:color w:val="auto"/>
          <w:lang w:val="en-US"/>
        </w:rPr>
        <w:t xml:space="preserve">The </w:t>
      </w:r>
      <w:r w:rsidR="00D935C4" w:rsidRPr="00F55D24">
        <w:rPr>
          <w:rFonts w:ascii="Arial" w:eastAsia="MS Gothic" w:hAnsi="Arial" w:cs="Times New Roman"/>
          <w:bCs/>
          <w:color w:val="auto"/>
          <w:lang w:val="en-US"/>
        </w:rPr>
        <w:t xml:space="preserve">local </w:t>
      </w:r>
      <w:r w:rsidRPr="00F55D24">
        <w:rPr>
          <w:rFonts w:ascii="Arial" w:eastAsia="MS Gothic" w:hAnsi="Arial" w:cs="Times New Roman"/>
          <w:bCs/>
          <w:color w:val="auto"/>
          <w:lang w:val="en-US"/>
        </w:rPr>
        <w:t>governing board has the following core strategic functions:</w:t>
      </w:r>
      <w:bookmarkEnd w:id="2"/>
    </w:p>
    <w:p w14:paraId="4766A0D4" w14:textId="306E4582" w:rsidR="00C633CD" w:rsidRPr="00657E90" w:rsidRDefault="00C633CD" w:rsidP="00D60F50">
      <w:pPr>
        <w:tabs>
          <w:tab w:val="left" w:pos="978"/>
        </w:tabs>
        <w:rPr>
          <w:rFonts w:ascii="Arial" w:hAnsi="Arial" w:cs="Arial"/>
          <w:b/>
          <w:sz w:val="24"/>
          <w:szCs w:val="24"/>
        </w:rPr>
      </w:pPr>
      <w:r w:rsidRPr="00657E90">
        <w:rPr>
          <w:rFonts w:ascii="Arial" w:hAnsi="Arial" w:cs="Arial"/>
          <w:b/>
          <w:sz w:val="24"/>
          <w:szCs w:val="24"/>
        </w:rPr>
        <w:t>Ensuring clarity of vision, ethos and strategic direction by</w:t>
      </w:r>
      <w:r w:rsidR="00211095" w:rsidRPr="00657E90">
        <w:rPr>
          <w:rFonts w:ascii="Arial" w:hAnsi="Arial" w:cs="Arial"/>
          <w:b/>
          <w:sz w:val="24"/>
          <w:szCs w:val="24"/>
        </w:rPr>
        <w:t>:</w:t>
      </w:r>
    </w:p>
    <w:p w14:paraId="4B4E5C22" w14:textId="6E0CCC16" w:rsidR="00C633CD" w:rsidRPr="00657E90" w:rsidRDefault="00EB33A6" w:rsidP="00EB33A6">
      <w:pPr>
        <w:pStyle w:val="ListParagraph"/>
        <w:numPr>
          <w:ilvl w:val="0"/>
          <w:numId w:val="30"/>
        </w:numPr>
        <w:spacing w:after="0"/>
        <w:rPr>
          <w:rFonts w:ascii="Arial" w:hAnsi="Arial" w:cs="Arial"/>
          <w:bCs/>
          <w:sz w:val="24"/>
          <w:szCs w:val="24"/>
        </w:rPr>
      </w:pPr>
      <w:r w:rsidRPr="00657E90">
        <w:rPr>
          <w:rFonts w:ascii="Arial" w:hAnsi="Arial" w:cs="Arial"/>
          <w:bCs/>
          <w:sz w:val="24"/>
          <w:szCs w:val="24"/>
        </w:rPr>
        <w:t>s</w:t>
      </w:r>
      <w:r w:rsidR="00C633CD" w:rsidRPr="00657E90">
        <w:rPr>
          <w:rFonts w:ascii="Arial" w:hAnsi="Arial" w:cs="Arial"/>
          <w:bCs/>
          <w:sz w:val="24"/>
          <w:szCs w:val="24"/>
        </w:rPr>
        <w:t xml:space="preserve">etting the vision, values, and objectives for </w:t>
      </w:r>
      <w:r w:rsidR="00C633CD" w:rsidRPr="00C622E9">
        <w:rPr>
          <w:rFonts w:ascii="Arial" w:hAnsi="Arial" w:cs="Arial"/>
          <w:bCs/>
          <w:sz w:val="24"/>
          <w:szCs w:val="24"/>
        </w:rPr>
        <w:t>the school</w:t>
      </w:r>
    </w:p>
    <w:p w14:paraId="1831573A" w14:textId="5E152626" w:rsidR="00C633CD" w:rsidRPr="00657E90" w:rsidRDefault="00EB33A6" w:rsidP="00EB33A6">
      <w:pPr>
        <w:pStyle w:val="ListParagraph"/>
        <w:numPr>
          <w:ilvl w:val="0"/>
          <w:numId w:val="30"/>
        </w:numPr>
        <w:spacing w:after="0"/>
        <w:rPr>
          <w:rFonts w:ascii="Arial" w:hAnsi="Arial" w:cs="Arial"/>
          <w:bCs/>
          <w:sz w:val="24"/>
          <w:szCs w:val="24"/>
        </w:rPr>
      </w:pPr>
      <w:r w:rsidRPr="00657E90">
        <w:rPr>
          <w:rFonts w:ascii="Arial" w:hAnsi="Arial" w:cs="Arial"/>
          <w:bCs/>
          <w:sz w:val="24"/>
          <w:szCs w:val="24"/>
        </w:rPr>
        <w:t>a</w:t>
      </w:r>
      <w:r w:rsidR="00C633CD" w:rsidRPr="00657E90">
        <w:rPr>
          <w:rFonts w:ascii="Arial" w:hAnsi="Arial" w:cs="Arial"/>
          <w:bCs/>
          <w:sz w:val="24"/>
          <w:szCs w:val="24"/>
        </w:rPr>
        <w:t>greeing the school improvement strategy</w:t>
      </w:r>
      <w:r w:rsidR="007871EA" w:rsidRPr="00657E90">
        <w:rPr>
          <w:rFonts w:ascii="Arial" w:hAnsi="Arial" w:cs="Arial"/>
          <w:bCs/>
          <w:sz w:val="24"/>
          <w:szCs w:val="24"/>
        </w:rPr>
        <w:t xml:space="preserve"> as appropriate</w:t>
      </w:r>
      <w:r w:rsidR="00EA273D" w:rsidRPr="00657E90">
        <w:rPr>
          <w:rFonts w:ascii="Arial" w:hAnsi="Arial" w:cs="Arial"/>
          <w:bCs/>
          <w:sz w:val="24"/>
          <w:szCs w:val="24"/>
        </w:rPr>
        <w:t xml:space="preserve"> including</w:t>
      </w:r>
      <w:r w:rsidR="007871EA" w:rsidRPr="00657E90">
        <w:rPr>
          <w:rFonts w:ascii="Arial" w:hAnsi="Arial" w:cs="Arial"/>
          <w:bCs/>
          <w:sz w:val="24"/>
          <w:szCs w:val="24"/>
        </w:rPr>
        <w:t xml:space="preserve"> its</w:t>
      </w:r>
      <w:r w:rsidR="00C633CD" w:rsidRPr="00657E90">
        <w:rPr>
          <w:rFonts w:ascii="Arial" w:hAnsi="Arial" w:cs="Arial"/>
          <w:bCs/>
          <w:sz w:val="24"/>
          <w:szCs w:val="24"/>
        </w:rPr>
        <w:t xml:space="preserve"> priorities and targets</w:t>
      </w:r>
    </w:p>
    <w:p w14:paraId="4D1BE78B" w14:textId="5B35B351" w:rsidR="00817849" w:rsidRPr="00657E90" w:rsidRDefault="00EB33A6" w:rsidP="00EB33A6">
      <w:pPr>
        <w:pStyle w:val="ListParagraph"/>
        <w:numPr>
          <w:ilvl w:val="0"/>
          <w:numId w:val="30"/>
        </w:numPr>
        <w:spacing w:after="0"/>
        <w:rPr>
          <w:rFonts w:ascii="Arial" w:hAnsi="Arial" w:cs="Arial"/>
          <w:bCs/>
          <w:sz w:val="24"/>
          <w:szCs w:val="24"/>
        </w:rPr>
      </w:pPr>
      <w:r w:rsidRPr="00657E90">
        <w:rPr>
          <w:rFonts w:ascii="Arial" w:hAnsi="Arial" w:cs="Arial"/>
          <w:bCs/>
          <w:sz w:val="24"/>
          <w:szCs w:val="24"/>
        </w:rPr>
        <w:t>b</w:t>
      </w:r>
      <w:r w:rsidR="00CD0A27" w:rsidRPr="00657E90">
        <w:rPr>
          <w:rFonts w:ascii="Arial" w:hAnsi="Arial" w:cs="Arial"/>
          <w:bCs/>
          <w:sz w:val="24"/>
          <w:szCs w:val="24"/>
        </w:rPr>
        <w:t>eing the strategic key decision mak</w:t>
      </w:r>
      <w:r w:rsidR="00817849" w:rsidRPr="00657E90">
        <w:rPr>
          <w:rFonts w:ascii="Arial" w:hAnsi="Arial" w:cs="Arial"/>
          <w:bCs/>
          <w:sz w:val="24"/>
          <w:szCs w:val="24"/>
        </w:rPr>
        <w:t>er with decisions made in the best interest of pupils</w:t>
      </w:r>
      <w:r w:rsidR="00C622E9">
        <w:rPr>
          <w:rFonts w:ascii="Arial" w:hAnsi="Arial" w:cs="Arial"/>
          <w:bCs/>
          <w:sz w:val="24"/>
          <w:szCs w:val="24"/>
        </w:rPr>
        <w:t>, staff and the whole community</w:t>
      </w:r>
    </w:p>
    <w:p w14:paraId="5315FC86" w14:textId="787B8670" w:rsidR="00CD0A27" w:rsidRPr="00657E90" w:rsidRDefault="00EB33A6" w:rsidP="00EB33A6">
      <w:pPr>
        <w:pStyle w:val="ListParagraph"/>
        <w:numPr>
          <w:ilvl w:val="0"/>
          <w:numId w:val="30"/>
        </w:numPr>
        <w:spacing w:after="0"/>
        <w:rPr>
          <w:rFonts w:ascii="Arial" w:hAnsi="Arial" w:cs="Arial"/>
          <w:bCs/>
          <w:sz w:val="24"/>
          <w:szCs w:val="24"/>
        </w:rPr>
      </w:pPr>
      <w:r w:rsidRPr="00657E90">
        <w:rPr>
          <w:rFonts w:ascii="Arial" w:hAnsi="Arial" w:cs="Arial"/>
          <w:bCs/>
          <w:sz w:val="24"/>
          <w:szCs w:val="24"/>
        </w:rPr>
        <w:t>d</w:t>
      </w:r>
      <w:r w:rsidR="00817849" w:rsidRPr="00657E90">
        <w:rPr>
          <w:rFonts w:ascii="Arial" w:hAnsi="Arial" w:cs="Arial"/>
          <w:bCs/>
          <w:sz w:val="24"/>
          <w:szCs w:val="24"/>
        </w:rPr>
        <w:t>elegating operational matters to executive leaders and governance functions to committees as appropriate</w:t>
      </w:r>
    </w:p>
    <w:p w14:paraId="454E2CD9" w14:textId="237E72E4" w:rsidR="00817849" w:rsidRPr="00657E90" w:rsidRDefault="00EB33A6" w:rsidP="00EB33A6">
      <w:pPr>
        <w:pStyle w:val="ListParagraph"/>
        <w:numPr>
          <w:ilvl w:val="0"/>
          <w:numId w:val="30"/>
        </w:numPr>
        <w:spacing w:after="0"/>
        <w:rPr>
          <w:rFonts w:ascii="Arial" w:hAnsi="Arial" w:cs="Arial"/>
          <w:bCs/>
          <w:sz w:val="24"/>
          <w:szCs w:val="24"/>
        </w:rPr>
      </w:pPr>
      <w:r w:rsidRPr="00657E90">
        <w:rPr>
          <w:rFonts w:ascii="Arial" w:hAnsi="Arial" w:cs="Arial"/>
          <w:bCs/>
          <w:sz w:val="24"/>
          <w:szCs w:val="24"/>
        </w:rPr>
        <w:t>b</w:t>
      </w:r>
      <w:r w:rsidR="00817849" w:rsidRPr="00657E90">
        <w:rPr>
          <w:rFonts w:ascii="Arial" w:hAnsi="Arial" w:cs="Arial"/>
          <w:bCs/>
          <w:sz w:val="24"/>
          <w:szCs w:val="24"/>
        </w:rPr>
        <w:t>eing connected with, and answerable to, the communities we serve, particularly</w:t>
      </w:r>
    </w:p>
    <w:p w14:paraId="7358F9D9" w14:textId="61228FA5" w:rsidR="00817849" w:rsidRPr="00657E90" w:rsidRDefault="00817849" w:rsidP="00EB33A6">
      <w:pPr>
        <w:pStyle w:val="ListParagraph"/>
        <w:spacing w:after="0"/>
        <w:rPr>
          <w:rFonts w:ascii="Arial" w:hAnsi="Arial" w:cs="Arial"/>
          <w:bCs/>
          <w:sz w:val="24"/>
          <w:szCs w:val="24"/>
        </w:rPr>
      </w:pPr>
      <w:r w:rsidRPr="00657E90">
        <w:rPr>
          <w:rFonts w:ascii="Arial" w:hAnsi="Arial" w:cs="Arial"/>
          <w:bCs/>
          <w:sz w:val="24"/>
          <w:szCs w:val="24"/>
        </w:rPr>
        <w:t>parents/carers</w:t>
      </w:r>
    </w:p>
    <w:p w14:paraId="37EBFB80" w14:textId="389E31D3" w:rsidR="00C633CD" w:rsidRPr="00657E90" w:rsidRDefault="00EB33A6" w:rsidP="00EB33A6">
      <w:pPr>
        <w:pStyle w:val="ListParagraph"/>
        <w:numPr>
          <w:ilvl w:val="0"/>
          <w:numId w:val="30"/>
        </w:numPr>
        <w:spacing w:after="0"/>
        <w:rPr>
          <w:rFonts w:ascii="Arial" w:hAnsi="Arial" w:cs="Arial"/>
          <w:bCs/>
          <w:sz w:val="24"/>
          <w:szCs w:val="24"/>
        </w:rPr>
      </w:pPr>
      <w:r w:rsidRPr="00657E90">
        <w:rPr>
          <w:rFonts w:ascii="Arial" w:hAnsi="Arial" w:cs="Arial"/>
          <w:bCs/>
          <w:sz w:val="24"/>
          <w:szCs w:val="24"/>
        </w:rPr>
        <w:t>m</w:t>
      </w:r>
      <w:r w:rsidR="00C633CD" w:rsidRPr="00657E90">
        <w:rPr>
          <w:rFonts w:ascii="Arial" w:hAnsi="Arial" w:cs="Arial"/>
          <w:bCs/>
          <w:sz w:val="24"/>
          <w:szCs w:val="24"/>
        </w:rPr>
        <w:t>eeting statutory duties</w:t>
      </w:r>
    </w:p>
    <w:p w14:paraId="11129903" w14:textId="77777777" w:rsidR="00C633CD" w:rsidRPr="00657E90" w:rsidRDefault="00C633CD" w:rsidP="00EB33A6">
      <w:pPr>
        <w:spacing w:after="0"/>
        <w:ind w:left="360"/>
        <w:rPr>
          <w:rFonts w:ascii="Arial" w:hAnsi="Arial" w:cs="Arial"/>
          <w:b/>
          <w:sz w:val="24"/>
          <w:szCs w:val="24"/>
        </w:rPr>
      </w:pPr>
    </w:p>
    <w:p w14:paraId="72BB1DE8" w14:textId="4CA2510D" w:rsidR="00C633CD" w:rsidRPr="000F2E83" w:rsidRDefault="00C633CD" w:rsidP="00EB33A6">
      <w:pPr>
        <w:spacing w:after="0"/>
        <w:rPr>
          <w:rFonts w:ascii="Arial" w:hAnsi="Arial" w:cs="Arial"/>
          <w:b/>
          <w:sz w:val="24"/>
          <w:szCs w:val="24"/>
        </w:rPr>
      </w:pPr>
      <w:r w:rsidRPr="00657E90">
        <w:rPr>
          <w:rFonts w:ascii="Arial" w:hAnsi="Arial" w:cs="Arial"/>
          <w:b/>
          <w:sz w:val="24"/>
          <w:szCs w:val="24"/>
        </w:rPr>
        <w:t xml:space="preserve">Holding </w:t>
      </w:r>
      <w:r w:rsidR="004314FF">
        <w:rPr>
          <w:rFonts w:ascii="Arial" w:hAnsi="Arial" w:cs="Arial"/>
          <w:b/>
          <w:sz w:val="24"/>
          <w:szCs w:val="24"/>
        </w:rPr>
        <w:t>school</w:t>
      </w:r>
      <w:r w:rsidRPr="00657E90">
        <w:rPr>
          <w:rFonts w:ascii="Arial" w:hAnsi="Arial" w:cs="Arial"/>
          <w:b/>
          <w:sz w:val="24"/>
          <w:szCs w:val="24"/>
        </w:rPr>
        <w:t xml:space="preserve"> leaders to account for the educational performance</w:t>
      </w:r>
      <w:r w:rsidR="00EB33A6" w:rsidRPr="00657E90">
        <w:rPr>
          <w:rFonts w:ascii="Arial" w:hAnsi="Arial" w:cs="Arial"/>
          <w:b/>
          <w:sz w:val="24"/>
          <w:szCs w:val="24"/>
        </w:rPr>
        <w:t xml:space="preserve"> </w:t>
      </w:r>
      <w:r w:rsidRPr="00657E90">
        <w:rPr>
          <w:rFonts w:ascii="Arial" w:hAnsi="Arial" w:cs="Arial"/>
          <w:b/>
          <w:sz w:val="24"/>
          <w:szCs w:val="24"/>
        </w:rPr>
        <w:t>of the organisation and its pupils, and the effective and efficient</w:t>
      </w:r>
      <w:r w:rsidR="00EB33A6" w:rsidRPr="00657E90">
        <w:rPr>
          <w:rFonts w:ascii="Arial" w:hAnsi="Arial" w:cs="Arial"/>
          <w:b/>
          <w:sz w:val="24"/>
          <w:szCs w:val="24"/>
        </w:rPr>
        <w:t xml:space="preserve"> </w:t>
      </w:r>
      <w:r w:rsidRPr="00657E90">
        <w:rPr>
          <w:rFonts w:ascii="Arial" w:hAnsi="Arial" w:cs="Arial"/>
          <w:b/>
          <w:sz w:val="24"/>
          <w:szCs w:val="24"/>
        </w:rPr>
        <w:t xml:space="preserve">performance management of </w:t>
      </w:r>
      <w:r w:rsidRPr="000F2E83">
        <w:rPr>
          <w:rFonts w:ascii="Arial" w:hAnsi="Arial" w:cs="Arial"/>
          <w:b/>
          <w:sz w:val="24"/>
          <w:szCs w:val="24"/>
        </w:rPr>
        <w:t>staff</w:t>
      </w:r>
      <w:r w:rsidR="00817849" w:rsidRPr="000F2E83">
        <w:rPr>
          <w:rFonts w:ascii="Arial" w:hAnsi="Arial" w:cs="Arial"/>
          <w:b/>
          <w:sz w:val="24"/>
          <w:szCs w:val="24"/>
        </w:rPr>
        <w:t xml:space="preserve"> by</w:t>
      </w:r>
      <w:r w:rsidR="00211095" w:rsidRPr="000F2E83">
        <w:rPr>
          <w:rFonts w:ascii="Arial" w:hAnsi="Arial" w:cs="Arial"/>
          <w:b/>
          <w:sz w:val="24"/>
          <w:szCs w:val="24"/>
        </w:rPr>
        <w:t>:</w:t>
      </w:r>
    </w:p>
    <w:p w14:paraId="2865F4DE" w14:textId="6CA485D0" w:rsidR="00817849" w:rsidRPr="000F2E83" w:rsidRDefault="00EB33A6" w:rsidP="00EB33A6">
      <w:pPr>
        <w:pStyle w:val="ListParagraph"/>
        <w:numPr>
          <w:ilvl w:val="0"/>
          <w:numId w:val="30"/>
        </w:numPr>
        <w:spacing w:after="0"/>
        <w:rPr>
          <w:rFonts w:ascii="Arial" w:hAnsi="Arial" w:cs="Arial"/>
          <w:bCs/>
          <w:sz w:val="24"/>
          <w:szCs w:val="24"/>
        </w:rPr>
      </w:pPr>
      <w:r w:rsidRPr="000F2E83">
        <w:rPr>
          <w:rFonts w:ascii="Arial" w:hAnsi="Arial" w:cs="Arial"/>
          <w:bCs/>
          <w:sz w:val="24"/>
          <w:szCs w:val="24"/>
        </w:rPr>
        <w:t>a</w:t>
      </w:r>
      <w:r w:rsidR="004314FF">
        <w:rPr>
          <w:rFonts w:ascii="Arial" w:hAnsi="Arial" w:cs="Arial"/>
          <w:bCs/>
          <w:sz w:val="24"/>
          <w:szCs w:val="24"/>
        </w:rPr>
        <w:t>ppointing the</w:t>
      </w:r>
      <w:r w:rsidR="00D664CB" w:rsidRPr="000F2E83">
        <w:rPr>
          <w:rFonts w:ascii="Arial" w:hAnsi="Arial" w:cs="Arial"/>
          <w:bCs/>
          <w:sz w:val="24"/>
          <w:szCs w:val="24"/>
        </w:rPr>
        <w:t xml:space="preserve"> </w:t>
      </w:r>
      <w:r w:rsidR="000F2E83" w:rsidRPr="000F2E83">
        <w:rPr>
          <w:rFonts w:ascii="Arial" w:hAnsi="Arial" w:cs="Arial"/>
          <w:bCs/>
          <w:sz w:val="24"/>
          <w:szCs w:val="24"/>
        </w:rPr>
        <w:t>H</w:t>
      </w:r>
      <w:r w:rsidR="00817849" w:rsidRPr="000F2E83">
        <w:rPr>
          <w:rFonts w:ascii="Arial" w:hAnsi="Arial" w:cs="Arial"/>
          <w:bCs/>
          <w:sz w:val="24"/>
          <w:szCs w:val="24"/>
        </w:rPr>
        <w:t>eadteacher</w:t>
      </w:r>
      <w:r w:rsidR="00D664CB" w:rsidRPr="000F2E83">
        <w:rPr>
          <w:rFonts w:ascii="Arial" w:hAnsi="Arial" w:cs="Arial"/>
          <w:bCs/>
          <w:sz w:val="24"/>
          <w:szCs w:val="24"/>
        </w:rPr>
        <w:t xml:space="preserve"> </w:t>
      </w:r>
    </w:p>
    <w:p w14:paraId="217A1E1F" w14:textId="54DCF91E" w:rsidR="00211095" w:rsidRPr="000F2E83" w:rsidRDefault="00EB33A6" w:rsidP="00EB33A6">
      <w:pPr>
        <w:pStyle w:val="ListParagraph"/>
        <w:numPr>
          <w:ilvl w:val="0"/>
          <w:numId w:val="30"/>
        </w:numPr>
        <w:spacing w:after="0"/>
        <w:rPr>
          <w:rFonts w:ascii="Arial" w:hAnsi="Arial" w:cs="Arial"/>
          <w:bCs/>
          <w:sz w:val="24"/>
          <w:szCs w:val="24"/>
        </w:rPr>
      </w:pPr>
      <w:r w:rsidRPr="000F2E83">
        <w:rPr>
          <w:rFonts w:ascii="Arial" w:hAnsi="Arial" w:cs="Arial"/>
          <w:bCs/>
          <w:sz w:val="24"/>
          <w:szCs w:val="24"/>
        </w:rPr>
        <w:t>p</w:t>
      </w:r>
      <w:r w:rsidR="00211095" w:rsidRPr="000F2E83">
        <w:rPr>
          <w:rFonts w:ascii="Arial" w:hAnsi="Arial" w:cs="Arial"/>
          <w:bCs/>
          <w:sz w:val="24"/>
          <w:szCs w:val="24"/>
        </w:rPr>
        <w:t xml:space="preserve">erformance managing the </w:t>
      </w:r>
      <w:r w:rsidR="000F2E83" w:rsidRPr="000F2E83">
        <w:rPr>
          <w:rFonts w:ascii="Arial" w:hAnsi="Arial" w:cs="Arial"/>
          <w:bCs/>
          <w:sz w:val="24"/>
          <w:szCs w:val="24"/>
        </w:rPr>
        <w:t>H</w:t>
      </w:r>
      <w:r w:rsidR="00211095" w:rsidRPr="000F2E83">
        <w:rPr>
          <w:rFonts w:ascii="Arial" w:hAnsi="Arial" w:cs="Arial"/>
          <w:bCs/>
          <w:sz w:val="24"/>
          <w:szCs w:val="24"/>
        </w:rPr>
        <w:t>eadteacher</w:t>
      </w:r>
      <w:r w:rsidR="00D664CB" w:rsidRPr="000F2E83">
        <w:rPr>
          <w:rFonts w:ascii="Arial" w:hAnsi="Arial" w:cs="Arial"/>
          <w:bCs/>
          <w:sz w:val="24"/>
          <w:szCs w:val="24"/>
        </w:rPr>
        <w:t xml:space="preserve"> </w:t>
      </w:r>
    </w:p>
    <w:p w14:paraId="5DED31EB" w14:textId="29F6C01E" w:rsidR="00817849" w:rsidRPr="00657E90" w:rsidRDefault="00CF13E4" w:rsidP="00EB33A6">
      <w:pPr>
        <w:pStyle w:val="ListParagraph"/>
        <w:numPr>
          <w:ilvl w:val="0"/>
          <w:numId w:val="30"/>
        </w:numPr>
        <w:spacing w:after="0"/>
        <w:rPr>
          <w:rFonts w:ascii="Arial" w:hAnsi="Arial" w:cs="Arial"/>
          <w:bCs/>
          <w:sz w:val="24"/>
          <w:szCs w:val="24"/>
        </w:rPr>
      </w:pPr>
      <w:r w:rsidRPr="00657E90">
        <w:rPr>
          <w:rFonts w:ascii="Arial" w:hAnsi="Arial" w:cs="Arial"/>
          <w:bCs/>
          <w:sz w:val="24"/>
          <w:szCs w:val="24"/>
        </w:rPr>
        <w:t>r</w:t>
      </w:r>
      <w:r w:rsidR="00211095" w:rsidRPr="00657E90">
        <w:rPr>
          <w:rFonts w:ascii="Arial" w:hAnsi="Arial" w:cs="Arial"/>
          <w:bCs/>
          <w:sz w:val="24"/>
          <w:szCs w:val="24"/>
        </w:rPr>
        <w:t>obust holding to account for improving pupil and staff performance by asking the right questions</w:t>
      </w:r>
    </w:p>
    <w:p w14:paraId="151CD074" w14:textId="298E5E4C" w:rsidR="00211095" w:rsidRPr="00657E90" w:rsidRDefault="00EB33A6" w:rsidP="00EB33A6">
      <w:pPr>
        <w:pStyle w:val="ListParagraph"/>
        <w:numPr>
          <w:ilvl w:val="0"/>
          <w:numId w:val="30"/>
        </w:numPr>
        <w:spacing w:after="0"/>
        <w:rPr>
          <w:rFonts w:ascii="Arial" w:hAnsi="Arial" w:cs="Arial"/>
          <w:bCs/>
          <w:sz w:val="24"/>
          <w:szCs w:val="24"/>
        </w:rPr>
      </w:pPr>
      <w:r w:rsidRPr="00657E90">
        <w:rPr>
          <w:rFonts w:ascii="Arial" w:hAnsi="Arial" w:cs="Arial"/>
          <w:bCs/>
          <w:sz w:val="24"/>
          <w:szCs w:val="24"/>
        </w:rPr>
        <w:lastRenderedPageBreak/>
        <w:t>w</w:t>
      </w:r>
      <w:r w:rsidR="00211095" w:rsidRPr="00657E90">
        <w:rPr>
          <w:rFonts w:ascii="Arial" w:hAnsi="Arial" w:cs="Arial"/>
          <w:bCs/>
          <w:sz w:val="24"/>
          <w:szCs w:val="24"/>
        </w:rPr>
        <w:t>orkload consideration</w:t>
      </w:r>
    </w:p>
    <w:p w14:paraId="5EB352ED" w14:textId="67C69FDD" w:rsidR="00211095" w:rsidRPr="00657E90" w:rsidRDefault="00EB33A6" w:rsidP="00EB33A6">
      <w:pPr>
        <w:pStyle w:val="ListParagraph"/>
        <w:numPr>
          <w:ilvl w:val="0"/>
          <w:numId w:val="30"/>
        </w:numPr>
        <w:spacing w:after="0"/>
        <w:rPr>
          <w:rFonts w:ascii="Arial" w:hAnsi="Arial" w:cs="Arial"/>
          <w:bCs/>
          <w:sz w:val="24"/>
          <w:szCs w:val="24"/>
        </w:rPr>
      </w:pPr>
      <w:r w:rsidRPr="00657E90">
        <w:rPr>
          <w:rFonts w:ascii="Arial" w:hAnsi="Arial" w:cs="Arial"/>
          <w:bCs/>
          <w:sz w:val="24"/>
          <w:szCs w:val="24"/>
        </w:rPr>
        <w:t>r</w:t>
      </w:r>
      <w:r w:rsidR="00211095" w:rsidRPr="00657E90">
        <w:rPr>
          <w:rFonts w:ascii="Arial" w:hAnsi="Arial" w:cs="Arial"/>
          <w:bCs/>
          <w:sz w:val="24"/>
          <w:szCs w:val="24"/>
        </w:rPr>
        <w:t>igorous analysis of data</w:t>
      </w:r>
    </w:p>
    <w:p w14:paraId="2ED71EDC" w14:textId="381B85EE" w:rsidR="00DD39B8" w:rsidRPr="00657E90" w:rsidRDefault="00EB33A6" w:rsidP="00EB33A6">
      <w:pPr>
        <w:pStyle w:val="ListParagraph"/>
        <w:numPr>
          <w:ilvl w:val="0"/>
          <w:numId w:val="30"/>
        </w:numPr>
        <w:spacing w:after="0"/>
        <w:rPr>
          <w:rFonts w:ascii="Arial" w:hAnsi="Arial" w:cs="Arial"/>
          <w:bCs/>
          <w:sz w:val="24"/>
          <w:szCs w:val="24"/>
        </w:rPr>
      </w:pPr>
      <w:r w:rsidRPr="00657E90">
        <w:rPr>
          <w:rFonts w:ascii="Arial" w:hAnsi="Arial" w:cs="Arial"/>
          <w:bCs/>
          <w:sz w:val="24"/>
          <w:szCs w:val="24"/>
        </w:rPr>
        <w:t>u</w:t>
      </w:r>
      <w:r w:rsidR="001C0DA6" w:rsidRPr="00657E90">
        <w:rPr>
          <w:rFonts w:ascii="Arial" w:hAnsi="Arial" w:cs="Arial"/>
          <w:bCs/>
          <w:sz w:val="24"/>
          <w:szCs w:val="24"/>
        </w:rPr>
        <w:t xml:space="preserve">nderstanding the </w:t>
      </w:r>
      <w:r w:rsidR="00CF13E4" w:rsidRPr="00657E90">
        <w:rPr>
          <w:rFonts w:ascii="Arial" w:hAnsi="Arial" w:cs="Arial"/>
          <w:bCs/>
          <w:sz w:val="24"/>
          <w:szCs w:val="24"/>
        </w:rPr>
        <w:t>c</w:t>
      </w:r>
      <w:r w:rsidR="001C0DA6" w:rsidRPr="00657E90">
        <w:rPr>
          <w:rFonts w:ascii="Arial" w:hAnsi="Arial" w:cs="Arial"/>
          <w:bCs/>
          <w:sz w:val="24"/>
          <w:szCs w:val="24"/>
        </w:rPr>
        <w:t>urriculum</w:t>
      </w:r>
      <w:r w:rsidR="007D2B43" w:rsidRPr="00657E90">
        <w:rPr>
          <w:rFonts w:ascii="Arial" w:hAnsi="Arial" w:cs="Arial"/>
          <w:bCs/>
          <w:sz w:val="24"/>
          <w:szCs w:val="24"/>
        </w:rPr>
        <w:t xml:space="preserve"> offer</w:t>
      </w:r>
      <w:r w:rsidR="00FE2C3D" w:rsidRPr="00657E90">
        <w:rPr>
          <w:rFonts w:ascii="Arial" w:hAnsi="Arial" w:cs="Arial"/>
          <w:bCs/>
          <w:sz w:val="24"/>
          <w:szCs w:val="24"/>
        </w:rPr>
        <w:t>, its</w:t>
      </w:r>
      <w:r w:rsidR="001C0DA6" w:rsidRPr="00657E90">
        <w:rPr>
          <w:rFonts w:ascii="Arial" w:hAnsi="Arial" w:cs="Arial"/>
          <w:bCs/>
          <w:sz w:val="24"/>
          <w:szCs w:val="24"/>
        </w:rPr>
        <w:t xml:space="preserve"> </w:t>
      </w:r>
      <w:r w:rsidR="007D2B43" w:rsidRPr="00657E90">
        <w:rPr>
          <w:rFonts w:ascii="Arial" w:hAnsi="Arial" w:cs="Arial"/>
          <w:bCs/>
          <w:sz w:val="24"/>
          <w:szCs w:val="24"/>
        </w:rPr>
        <w:t>intent, implementation</w:t>
      </w:r>
      <w:r w:rsidR="00DB14D1" w:rsidRPr="00657E90">
        <w:rPr>
          <w:rFonts w:ascii="Arial" w:hAnsi="Arial" w:cs="Arial"/>
          <w:bCs/>
          <w:sz w:val="24"/>
          <w:szCs w:val="24"/>
        </w:rPr>
        <w:t>,</w:t>
      </w:r>
      <w:r w:rsidR="007D2B43" w:rsidRPr="00657E90">
        <w:rPr>
          <w:rFonts w:ascii="Arial" w:hAnsi="Arial" w:cs="Arial"/>
          <w:bCs/>
          <w:sz w:val="24"/>
          <w:szCs w:val="24"/>
        </w:rPr>
        <w:t xml:space="preserve"> and impact</w:t>
      </w:r>
    </w:p>
    <w:p w14:paraId="35473DC9" w14:textId="53AF124E" w:rsidR="00211095" w:rsidRPr="00657E90" w:rsidRDefault="00EB33A6" w:rsidP="00EB33A6">
      <w:pPr>
        <w:pStyle w:val="ListParagraph"/>
        <w:numPr>
          <w:ilvl w:val="0"/>
          <w:numId w:val="30"/>
        </w:numPr>
        <w:spacing w:after="0"/>
        <w:rPr>
          <w:rFonts w:ascii="Arial" w:hAnsi="Arial" w:cs="Arial"/>
          <w:bCs/>
          <w:sz w:val="24"/>
          <w:szCs w:val="24"/>
        </w:rPr>
      </w:pPr>
      <w:r w:rsidRPr="00657E90">
        <w:rPr>
          <w:rFonts w:ascii="Arial" w:hAnsi="Arial" w:cs="Arial"/>
          <w:bCs/>
          <w:sz w:val="24"/>
          <w:szCs w:val="24"/>
        </w:rPr>
        <w:t>m</w:t>
      </w:r>
      <w:r w:rsidR="00817849" w:rsidRPr="00657E90">
        <w:rPr>
          <w:rFonts w:ascii="Arial" w:hAnsi="Arial" w:cs="Arial"/>
          <w:bCs/>
          <w:sz w:val="24"/>
          <w:szCs w:val="24"/>
        </w:rPr>
        <w:t xml:space="preserve">onitoring </w:t>
      </w:r>
      <w:r w:rsidR="00211095" w:rsidRPr="00657E90">
        <w:rPr>
          <w:rFonts w:ascii="Arial" w:hAnsi="Arial" w:cs="Arial"/>
          <w:bCs/>
          <w:sz w:val="24"/>
          <w:szCs w:val="24"/>
        </w:rPr>
        <w:t xml:space="preserve">and evaluating </w:t>
      </w:r>
      <w:r w:rsidR="00817849" w:rsidRPr="00657E90">
        <w:rPr>
          <w:rFonts w:ascii="Arial" w:hAnsi="Arial" w:cs="Arial"/>
          <w:bCs/>
          <w:sz w:val="24"/>
          <w:szCs w:val="24"/>
        </w:rPr>
        <w:t>progress towards targets</w:t>
      </w:r>
    </w:p>
    <w:p w14:paraId="0D2368BD" w14:textId="79419F23" w:rsidR="00817849" w:rsidRPr="00657E90" w:rsidRDefault="00EB33A6" w:rsidP="00EB33A6">
      <w:pPr>
        <w:pStyle w:val="ListParagraph"/>
        <w:numPr>
          <w:ilvl w:val="0"/>
          <w:numId w:val="30"/>
        </w:numPr>
        <w:spacing w:after="0"/>
        <w:rPr>
          <w:rFonts w:ascii="Arial" w:hAnsi="Arial" w:cs="Arial"/>
          <w:bCs/>
          <w:sz w:val="24"/>
          <w:szCs w:val="24"/>
        </w:rPr>
      </w:pPr>
      <w:r w:rsidRPr="00657E90">
        <w:rPr>
          <w:rFonts w:ascii="Arial" w:hAnsi="Arial" w:cs="Arial"/>
          <w:bCs/>
          <w:sz w:val="24"/>
          <w:szCs w:val="24"/>
        </w:rPr>
        <w:t>c</w:t>
      </w:r>
      <w:r w:rsidR="00817849" w:rsidRPr="00657E90">
        <w:rPr>
          <w:rFonts w:ascii="Arial" w:hAnsi="Arial" w:cs="Arial"/>
          <w:bCs/>
          <w:sz w:val="24"/>
          <w:szCs w:val="24"/>
        </w:rPr>
        <w:t>ontributing to school self-evaluation</w:t>
      </w:r>
    </w:p>
    <w:p w14:paraId="1B2726EA" w14:textId="77777777" w:rsidR="00817849" w:rsidRPr="00657E90" w:rsidRDefault="00817849" w:rsidP="00EB33A6">
      <w:pPr>
        <w:spacing w:after="0"/>
        <w:rPr>
          <w:rFonts w:ascii="Arial" w:hAnsi="Arial" w:cs="Arial"/>
          <w:b/>
          <w:sz w:val="24"/>
          <w:szCs w:val="24"/>
        </w:rPr>
      </w:pPr>
    </w:p>
    <w:p w14:paraId="47111FB6" w14:textId="3E85128B" w:rsidR="00C633CD" w:rsidRPr="00657E90" w:rsidRDefault="00C633CD" w:rsidP="00EB33A6">
      <w:pPr>
        <w:spacing w:after="0"/>
        <w:rPr>
          <w:rFonts w:ascii="Arial" w:hAnsi="Arial" w:cs="Arial"/>
          <w:b/>
          <w:sz w:val="24"/>
          <w:szCs w:val="24"/>
        </w:rPr>
      </w:pPr>
      <w:r w:rsidRPr="00657E90">
        <w:rPr>
          <w:rFonts w:ascii="Arial" w:hAnsi="Arial" w:cs="Arial"/>
          <w:b/>
          <w:sz w:val="24"/>
          <w:szCs w:val="24"/>
        </w:rPr>
        <w:t>Overseeing the financial performance of the organisation and making</w:t>
      </w:r>
      <w:r w:rsidR="00EB33A6" w:rsidRPr="00657E90">
        <w:rPr>
          <w:rFonts w:ascii="Arial" w:hAnsi="Arial" w:cs="Arial"/>
          <w:b/>
          <w:sz w:val="24"/>
          <w:szCs w:val="24"/>
        </w:rPr>
        <w:t xml:space="preserve"> </w:t>
      </w:r>
      <w:r w:rsidRPr="00657E90">
        <w:rPr>
          <w:rFonts w:ascii="Arial" w:hAnsi="Arial" w:cs="Arial"/>
          <w:b/>
          <w:sz w:val="24"/>
          <w:szCs w:val="24"/>
        </w:rPr>
        <w:t>sure its money is well spent</w:t>
      </w:r>
      <w:r w:rsidR="00211095" w:rsidRPr="00657E90">
        <w:rPr>
          <w:rFonts w:ascii="Arial" w:hAnsi="Arial" w:cs="Arial"/>
          <w:b/>
          <w:sz w:val="24"/>
          <w:szCs w:val="24"/>
        </w:rPr>
        <w:t xml:space="preserve"> by:</w:t>
      </w:r>
    </w:p>
    <w:p w14:paraId="7CFBAFCA" w14:textId="6F3AD71D" w:rsidR="006E3854" w:rsidRPr="00442A17" w:rsidRDefault="00EB33A6" w:rsidP="00EB33A6">
      <w:pPr>
        <w:pStyle w:val="ListParagraph"/>
        <w:numPr>
          <w:ilvl w:val="0"/>
          <w:numId w:val="31"/>
        </w:numPr>
        <w:spacing w:after="0"/>
        <w:rPr>
          <w:rFonts w:ascii="Arial" w:hAnsi="Arial" w:cs="Arial"/>
          <w:sz w:val="24"/>
          <w:szCs w:val="24"/>
        </w:rPr>
      </w:pPr>
      <w:r w:rsidRPr="00442A17">
        <w:rPr>
          <w:rFonts w:ascii="Arial" w:hAnsi="Arial" w:cs="Arial"/>
          <w:sz w:val="24"/>
          <w:szCs w:val="24"/>
        </w:rPr>
        <w:t>e</w:t>
      </w:r>
      <w:r w:rsidR="00C72F08" w:rsidRPr="00442A17">
        <w:rPr>
          <w:rFonts w:ascii="Arial" w:hAnsi="Arial" w:cs="Arial"/>
          <w:sz w:val="24"/>
          <w:szCs w:val="24"/>
        </w:rPr>
        <w:t>nsuring financial probity</w:t>
      </w:r>
    </w:p>
    <w:p w14:paraId="35DD515C" w14:textId="30C79EC1" w:rsidR="00C72F08" w:rsidRPr="00442A17" w:rsidRDefault="00EB33A6" w:rsidP="00EB33A6">
      <w:pPr>
        <w:pStyle w:val="ListParagraph"/>
        <w:numPr>
          <w:ilvl w:val="0"/>
          <w:numId w:val="31"/>
        </w:numPr>
        <w:spacing w:after="0"/>
        <w:rPr>
          <w:rFonts w:ascii="Arial" w:hAnsi="Arial" w:cs="Arial"/>
          <w:sz w:val="24"/>
          <w:szCs w:val="24"/>
        </w:rPr>
      </w:pPr>
      <w:r w:rsidRPr="00442A17">
        <w:rPr>
          <w:rFonts w:ascii="Arial" w:hAnsi="Arial" w:cs="Arial"/>
          <w:sz w:val="24"/>
          <w:szCs w:val="24"/>
        </w:rPr>
        <w:t>e</w:t>
      </w:r>
      <w:r w:rsidR="005E235B" w:rsidRPr="00442A17">
        <w:rPr>
          <w:rFonts w:ascii="Arial" w:hAnsi="Arial" w:cs="Arial"/>
          <w:sz w:val="24"/>
          <w:szCs w:val="24"/>
        </w:rPr>
        <w:t>nsuring financial</w:t>
      </w:r>
      <w:r w:rsidR="007D2B43" w:rsidRPr="00442A17">
        <w:rPr>
          <w:rFonts w:ascii="Arial" w:hAnsi="Arial" w:cs="Arial"/>
          <w:sz w:val="24"/>
          <w:szCs w:val="24"/>
        </w:rPr>
        <w:t xml:space="preserve"> compliance</w:t>
      </w:r>
    </w:p>
    <w:p w14:paraId="06870686" w14:textId="3F3A8487" w:rsidR="00C72F08" w:rsidRPr="00442A17" w:rsidRDefault="00EB33A6" w:rsidP="00EB33A6">
      <w:pPr>
        <w:pStyle w:val="ListParagraph"/>
        <w:numPr>
          <w:ilvl w:val="0"/>
          <w:numId w:val="23"/>
        </w:numPr>
        <w:spacing w:after="0"/>
        <w:rPr>
          <w:rFonts w:ascii="Arial" w:hAnsi="Arial" w:cs="Arial"/>
          <w:sz w:val="24"/>
          <w:szCs w:val="24"/>
        </w:rPr>
      </w:pPr>
      <w:r w:rsidRPr="00442A17">
        <w:rPr>
          <w:rFonts w:ascii="Arial" w:hAnsi="Arial" w:cs="Arial"/>
          <w:sz w:val="24"/>
          <w:szCs w:val="24"/>
        </w:rPr>
        <w:t>s</w:t>
      </w:r>
      <w:r w:rsidR="00C72F08" w:rsidRPr="00442A17">
        <w:rPr>
          <w:rFonts w:ascii="Arial" w:hAnsi="Arial" w:cs="Arial"/>
          <w:sz w:val="24"/>
          <w:szCs w:val="24"/>
        </w:rPr>
        <w:t>etting the budget</w:t>
      </w:r>
    </w:p>
    <w:p w14:paraId="0511FCD4" w14:textId="31FE29E1" w:rsidR="00C72F08" w:rsidRPr="00442A17" w:rsidRDefault="00EB33A6" w:rsidP="00EB33A6">
      <w:pPr>
        <w:pStyle w:val="ListParagraph"/>
        <w:numPr>
          <w:ilvl w:val="0"/>
          <w:numId w:val="23"/>
        </w:numPr>
        <w:spacing w:after="0"/>
        <w:rPr>
          <w:rFonts w:ascii="Arial" w:hAnsi="Arial" w:cs="Arial"/>
          <w:sz w:val="24"/>
          <w:szCs w:val="24"/>
        </w:rPr>
      </w:pPr>
      <w:r w:rsidRPr="00442A17">
        <w:rPr>
          <w:rFonts w:ascii="Arial" w:hAnsi="Arial" w:cs="Arial"/>
          <w:sz w:val="24"/>
          <w:szCs w:val="24"/>
        </w:rPr>
        <w:t>m</w:t>
      </w:r>
      <w:r w:rsidR="00C72F08" w:rsidRPr="00442A17">
        <w:rPr>
          <w:rFonts w:ascii="Arial" w:hAnsi="Arial" w:cs="Arial"/>
          <w:sz w:val="24"/>
          <w:szCs w:val="24"/>
        </w:rPr>
        <w:t>onitoring spending against the budget</w:t>
      </w:r>
    </w:p>
    <w:p w14:paraId="1E1D02B2" w14:textId="608F1BA0" w:rsidR="00C72F08" w:rsidRPr="00657E90" w:rsidRDefault="00EB33A6" w:rsidP="00EB33A6">
      <w:pPr>
        <w:pStyle w:val="ListParagraph"/>
        <w:numPr>
          <w:ilvl w:val="0"/>
          <w:numId w:val="23"/>
        </w:numPr>
        <w:spacing w:after="0"/>
        <w:rPr>
          <w:rFonts w:ascii="Arial" w:hAnsi="Arial" w:cs="Arial"/>
          <w:sz w:val="24"/>
          <w:szCs w:val="24"/>
        </w:rPr>
      </w:pPr>
      <w:r w:rsidRPr="00657E90">
        <w:rPr>
          <w:rFonts w:ascii="Arial" w:hAnsi="Arial" w:cs="Arial"/>
          <w:sz w:val="24"/>
          <w:szCs w:val="24"/>
        </w:rPr>
        <w:t>e</w:t>
      </w:r>
      <w:r w:rsidR="00C72F08" w:rsidRPr="00657E90">
        <w:rPr>
          <w:rFonts w:ascii="Arial" w:hAnsi="Arial" w:cs="Arial"/>
          <w:sz w:val="24"/>
          <w:szCs w:val="24"/>
        </w:rPr>
        <w:t>nsuring value for money is obtained</w:t>
      </w:r>
      <w:r w:rsidR="00A664F9" w:rsidRPr="00657E90">
        <w:rPr>
          <w:rFonts w:ascii="Arial" w:hAnsi="Arial" w:cs="Arial"/>
          <w:sz w:val="24"/>
          <w:szCs w:val="24"/>
        </w:rPr>
        <w:t>, with the money well spent</w:t>
      </w:r>
    </w:p>
    <w:p w14:paraId="59FD2A8C" w14:textId="0DF88F55" w:rsidR="00C72F08" w:rsidRPr="00657E90" w:rsidRDefault="00EB33A6" w:rsidP="00EB33A6">
      <w:pPr>
        <w:pStyle w:val="ListParagraph"/>
        <w:numPr>
          <w:ilvl w:val="0"/>
          <w:numId w:val="23"/>
        </w:numPr>
        <w:spacing w:after="0"/>
        <w:rPr>
          <w:rFonts w:ascii="Arial" w:hAnsi="Arial" w:cs="Arial"/>
          <w:sz w:val="24"/>
          <w:szCs w:val="24"/>
        </w:rPr>
      </w:pPr>
      <w:r w:rsidRPr="00657E90">
        <w:rPr>
          <w:rFonts w:ascii="Arial" w:hAnsi="Arial" w:cs="Arial"/>
          <w:sz w:val="24"/>
          <w:szCs w:val="24"/>
        </w:rPr>
        <w:t>e</w:t>
      </w:r>
      <w:r w:rsidR="00C72F08" w:rsidRPr="00657E90">
        <w:rPr>
          <w:rFonts w:ascii="Arial" w:hAnsi="Arial" w:cs="Arial"/>
          <w:sz w:val="24"/>
          <w:szCs w:val="24"/>
        </w:rPr>
        <w:t>nsuring risks to the organisation are managed</w:t>
      </w:r>
    </w:p>
    <w:p w14:paraId="60562C6D" w14:textId="77777777" w:rsidR="00C72F08" w:rsidRPr="00657E90" w:rsidRDefault="00C72F08" w:rsidP="00EB33A6">
      <w:pPr>
        <w:spacing w:after="0"/>
        <w:rPr>
          <w:rFonts w:ascii="Arial" w:hAnsi="Arial" w:cs="Arial"/>
          <w:sz w:val="24"/>
          <w:szCs w:val="24"/>
        </w:rPr>
      </w:pPr>
    </w:p>
    <w:p w14:paraId="3869D368" w14:textId="16A138BF" w:rsidR="00E466E6" w:rsidRPr="00E214A7" w:rsidRDefault="00E466E6" w:rsidP="008622DD">
      <w:pPr>
        <w:pStyle w:val="Heading1"/>
        <w:numPr>
          <w:ilvl w:val="0"/>
          <w:numId w:val="35"/>
        </w:numPr>
        <w:spacing w:before="480" w:after="120" w:line="240" w:lineRule="auto"/>
        <w:rPr>
          <w:rFonts w:ascii="Arial" w:eastAsia="MS Gothic" w:hAnsi="Arial" w:cs="Times New Roman"/>
          <w:bCs/>
          <w:color w:val="auto"/>
          <w:lang w:val="en-US"/>
        </w:rPr>
      </w:pPr>
      <w:bookmarkStart w:id="3" w:name="_Toc143856332"/>
      <w:r w:rsidRPr="00E214A7">
        <w:rPr>
          <w:rFonts w:ascii="Arial" w:eastAsia="MS Gothic" w:hAnsi="Arial" w:cs="Times New Roman"/>
          <w:bCs/>
          <w:color w:val="auto"/>
          <w:lang w:val="en-US"/>
        </w:rPr>
        <w:t>Collectively as a board we agree the following:</w:t>
      </w:r>
      <w:bookmarkEnd w:id="3"/>
    </w:p>
    <w:p w14:paraId="2928E3BF" w14:textId="245AC9B3" w:rsidR="00E466E6" w:rsidRPr="00657E90" w:rsidRDefault="00E466E6" w:rsidP="00EB33A6">
      <w:pPr>
        <w:pStyle w:val="ListParagraph"/>
        <w:numPr>
          <w:ilvl w:val="0"/>
          <w:numId w:val="32"/>
        </w:numPr>
        <w:spacing w:after="0"/>
        <w:rPr>
          <w:rFonts w:ascii="Arial" w:hAnsi="Arial" w:cs="Arial"/>
          <w:b/>
          <w:sz w:val="24"/>
          <w:szCs w:val="24"/>
        </w:rPr>
      </w:pPr>
      <w:r w:rsidRPr="00657E90">
        <w:rPr>
          <w:rFonts w:ascii="Arial" w:hAnsi="Arial" w:cs="Arial"/>
          <w:b/>
          <w:sz w:val="24"/>
          <w:szCs w:val="24"/>
        </w:rPr>
        <w:t>Organisational purpose</w:t>
      </w:r>
      <w:r w:rsidR="00CF13E4" w:rsidRPr="00657E90">
        <w:rPr>
          <w:rFonts w:ascii="Arial" w:hAnsi="Arial" w:cs="Arial"/>
          <w:b/>
          <w:sz w:val="24"/>
          <w:szCs w:val="24"/>
        </w:rPr>
        <w:t xml:space="preserve"> -</w:t>
      </w:r>
      <w:r w:rsidRPr="00657E90">
        <w:rPr>
          <w:rFonts w:ascii="Arial" w:hAnsi="Arial" w:cs="Arial"/>
          <w:b/>
          <w:sz w:val="24"/>
          <w:szCs w:val="24"/>
        </w:rPr>
        <w:t xml:space="preserve"> </w:t>
      </w:r>
      <w:r w:rsidR="00CF13E4" w:rsidRPr="00657E90">
        <w:rPr>
          <w:rFonts w:ascii="Arial" w:hAnsi="Arial" w:cs="Arial"/>
          <w:bCs/>
          <w:sz w:val="24"/>
          <w:szCs w:val="24"/>
        </w:rPr>
        <w:t>o</w:t>
      </w:r>
      <w:r w:rsidRPr="00657E90">
        <w:rPr>
          <w:rFonts w:ascii="Arial" w:hAnsi="Arial" w:cs="Arial"/>
          <w:bCs/>
          <w:sz w:val="24"/>
          <w:szCs w:val="24"/>
        </w:rPr>
        <w:t xml:space="preserve">ur board is clear about the purpose of the </w:t>
      </w:r>
      <w:r w:rsidRPr="00442A17">
        <w:rPr>
          <w:rFonts w:ascii="Arial" w:hAnsi="Arial" w:cs="Arial"/>
          <w:bCs/>
          <w:sz w:val="24"/>
          <w:szCs w:val="24"/>
        </w:rPr>
        <w:t>school</w:t>
      </w:r>
      <w:r w:rsidR="00442A17" w:rsidRPr="00442A17">
        <w:rPr>
          <w:rFonts w:ascii="Arial" w:hAnsi="Arial" w:cs="Arial"/>
          <w:bCs/>
          <w:sz w:val="24"/>
          <w:szCs w:val="24"/>
        </w:rPr>
        <w:t xml:space="preserve"> </w:t>
      </w:r>
      <w:r w:rsidRPr="00657E90">
        <w:rPr>
          <w:rFonts w:ascii="Arial" w:hAnsi="Arial" w:cs="Arial"/>
          <w:bCs/>
          <w:sz w:val="24"/>
          <w:szCs w:val="24"/>
        </w:rPr>
        <w:t>and ensures these are being delivered effectively and sustainably</w:t>
      </w:r>
      <w:r w:rsidR="003F7255" w:rsidRPr="00657E90">
        <w:rPr>
          <w:rFonts w:ascii="Arial" w:hAnsi="Arial" w:cs="Arial"/>
          <w:bCs/>
          <w:sz w:val="24"/>
          <w:szCs w:val="24"/>
        </w:rPr>
        <w:t>.</w:t>
      </w:r>
    </w:p>
    <w:p w14:paraId="146A33BD" w14:textId="13CFB59C" w:rsidR="003F7255" w:rsidRPr="00442A17" w:rsidRDefault="00B11A8C" w:rsidP="00442A17">
      <w:pPr>
        <w:pStyle w:val="ListParagraph"/>
        <w:numPr>
          <w:ilvl w:val="0"/>
          <w:numId w:val="32"/>
        </w:numPr>
        <w:spacing w:after="0"/>
        <w:rPr>
          <w:rFonts w:ascii="Arial" w:hAnsi="Arial" w:cs="Arial"/>
          <w:bCs/>
          <w:sz w:val="24"/>
          <w:szCs w:val="24"/>
        </w:rPr>
      </w:pPr>
      <w:r w:rsidRPr="00657E90">
        <w:rPr>
          <w:rFonts w:ascii="Arial" w:hAnsi="Arial" w:cs="Arial"/>
          <w:b/>
          <w:sz w:val="24"/>
          <w:szCs w:val="24"/>
        </w:rPr>
        <w:t>Leadership</w:t>
      </w:r>
      <w:r w:rsidR="00CF13E4" w:rsidRPr="00657E90">
        <w:rPr>
          <w:rFonts w:ascii="Arial" w:hAnsi="Arial" w:cs="Arial"/>
          <w:b/>
          <w:sz w:val="24"/>
          <w:szCs w:val="24"/>
        </w:rPr>
        <w:t xml:space="preserve"> -</w:t>
      </w:r>
      <w:r w:rsidRPr="00657E90">
        <w:rPr>
          <w:rFonts w:ascii="Arial" w:hAnsi="Arial" w:cs="Arial"/>
          <w:b/>
          <w:sz w:val="24"/>
          <w:szCs w:val="24"/>
        </w:rPr>
        <w:t xml:space="preserve"> </w:t>
      </w:r>
      <w:r w:rsidR="00CF13E4" w:rsidRPr="00657E90">
        <w:rPr>
          <w:rFonts w:ascii="Arial" w:hAnsi="Arial" w:cs="Arial"/>
          <w:bCs/>
          <w:sz w:val="24"/>
          <w:szCs w:val="24"/>
        </w:rPr>
        <w:t>o</w:t>
      </w:r>
      <w:r w:rsidRPr="00657E90">
        <w:rPr>
          <w:rFonts w:ascii="Arial" w:hAnsi="Arial" w:cs="Arial"/>
          <w:bCs/>
          <w:sz w:val="24"/>
          <w:szCs w:val="24"/>
        </w:rPr>
        <w:t>ur school</w:t>
      </w:r>
      <w:r w:rsidR="00442A17">
        <w:rPr>
          <w:rFonts w:ascii="Arial" w:hAnsi="Arial" w:cs="Arial"/>
          <w:bCs/>
          <w:color w:val="FF0000"/>
          <w:sz w:val="24"/>
          <w:szCs w:val="24"/>
        </w:rPr>
        <w:t xml:space="preserve"> </w:t>
      </w:r>
      <w:r w:rsidR="00BE6B1B" w:rsidRPr="00442A17">
        <w:rPr>
          <w:rFonts w:ascii="Arial" w:hAnsi="Arial" w:cs="Arial"/>
          <w:bCs/>
          <w:sz w:val="24"/>
          <w:szCs w:val="24"/>
        </w:rPr>
        <w:t xml:space="preserve">governing board </w:t>
      </w:r>
      <w:r w:rsidRPr="00657E90">
        <w:rPr>
          <w:rFonts w:ascii="Arial" w:hAnsi="Arial" w:cs="Arial"/>
          <w:bCs/>
          <w:sz w:val="24"/>
          <w:szCs w:val="24"/>
        </w:rPr>
        <w:t>provides strategic leadership in line with the school strategic aims, values and culture</w:t>
      </w:r>
      <w:r w:rsidR="00AA2DFF" w:rsidRPr="00657E90">
        <w:rPr>
          <w:rFonts w:ascii="Arial" w:hAnsi="Arial" w:cs="Arial"/>
          <w:bCs/>
          <w:sz w:val="24"/>
          <w:szCs w:val="24"/>
        </w:rPr>
        <w:t xml:space="preserve"> and a commitment to fundamental British values of democracy, the rule of law, individual liberty, and mutual respect and tolerance for those of different</w:t>
      </w:r>
      <w:r w:rsidR="00442A17">
        <w:rPr>
          <w:rFonts w:ascii="Arial" w:hAnsi="Arial" w:cs="Arial"/>
          <w:bCs/>
          <w:sz w:val="24"/>
          <w:szCs w:val="24"/>
        </w:rPr>
        <w:t xml:space="preserve"> </w:t>
      </w:r>
      <w:r w:rsidR="00AA2DFF" w:rsidRPr="00442A17">
        <w:rPr>
          <w:rFonts w:ascii="Arial" w:hAnsi="Arial" w:cs="Arial"/>
          <w:bCs/>
          <w:sz w:val="24"/>
          <w:szCs w:val="24"/>
        </w:rPr>
        <w:t>faiths and beliefs.</w:t>
      </w:r>
      <w:r w:rsidR="00A47330" w:rsidRPr="00442A17">
        <w:rPr>
          <w:rFonts w:ascii="Arial" w:hAnsi="Arial" w:cs="Arial"/>
          <w:bCs/>
          <w:sz w:val="24"/>
          <w:szCs w:val="24"/>
        </w:rPr>
        <w:t xml:space="preserve"> </w:t>
      </w:r>
      <w:r w:rsidRPr="00442A17">
        <w:rPr>
          <w:rFonts w:ascii="Arial" w:hAnsi="Arial" w:cs="Arial"/>
          <w:bCs/>
          <w:sz w:val="24"/>
          <w:szCs w:val="24"/>
        </w:rPr>
        <w:t xml:space="preserve">Our board bases our effectiveness on the six key features of effective governance: </w:t>
      </w:r>
      <w:r w:rsidR="00BE6B1B" w:rsidRPr="00442A17">
        <w:rPr>
          <w:rFonts w:ascii="Arial" w:hAnsi="Arial" w:cs="Arial"/>
          <w:bCs/>
          <w:sz w:val="24"/>
          <w:szCs w:val="24"/>
        </w:rPr>
        <w:t>s</w:t>
      </w:r>
      <w:r w:rsidRPr="00442A17">
        <w:rPr>
          <w:rFonts w:ascii="Arial" w:hAnsi="Arial" w:cs="Arial"/>
          <w:bCs/>
          <w:sz w:val="24"/>
          <w:szCs w:val="24"/>
        </w:rPr>
        <w:t>trategic leadership</w:t>
      </w:r>
      <w:r w:rsidR="00BE6B1B" w:rsidRPr="00442A17">
        <w:rPr>
          <w:rFonts w:ascii="Arial" w:hAnsi="Arial" w:cs="Arial"/>
          <w:bCs/>
          <w:sz w:val="24"/>
          <w:szCs w:val="24"/>
        </w:rPr>
        <w:t>,</w:t>
      </w:r>
      <w:r w:rsidRPr="00442A17">
        <w:rPr>
          <w:rFonts w:ascii="Arial" w:hAnsi="Arial" w:cs="Arial"/>
          <w:bCs/>
          <w:sz w:val="24"/>
          <w:szCs w:val="24"/>
        </w:rPr>
        <w:t xml:space="preserve"> </w:t>
      </w:r>
      <w:r w:rsidR="00BE6B1B" w:rsidRPr="00442A17">
        <w:rPr>
          <w:rFonts w:ascii="Arial" w:hAnsi="Arial" w:cs="Arial"/>
          <w:bCs/>
          <w:sz w:val="24"/>
          <w:szCs w:val="24"/>
        </w:rPr>
        <w:t>a</w:t>
      </w:r>
      <w:r w:rsidRPr="00442A17">
        <w:rPr>
          <w:rFonts w:ascii="Arial" w:hAnsi="Arial" w:cs="Arial"/>
          <w:bCs/>
          <w:sz w:val="24"/>
          <w:szCs w:val="24"/>
        </w:rPr>
        <w:t xml:space="preserve">ccountability; </w:t>
      </w:r>
      <w:r w:rsidR="00BE6B1B" w:rsidRPr="00442A17">
        <w:rPr>
          <w:rFonts w:ascii="Arial" w:hAnsi="Arial" w:cs="Arial"/>
          <w:bCs/>
          <w:sz w:val="24"/>
          <w:szCs w:val="24"/>
        </w:rPr>
        <w:t>p</w:t>
      </w:r>
      <w:r w:rsidRPr="00442A17">
        <w:rPr>
          <w:rFonts w:ascii="Arial" w:hAnsi="Arial" w:cs="Arial"/>
          <w:bCs/>
          <w:sz w:val="24"/>
          <w:szCs w:val="24"/>
        </w:rPr>
        <w:t xml:space="preserve">eople with the right skills, experience, qualities and capacity; </w:t>
      </w:r>
      <w:r w:rsidR="00BE6B1B" w:rsidRPr="00442A17">
        <w:rPr>
          <w:rFonts w:ascii="Arial" w:hAnsi="Arial" w:cs="Arial"/>
          <w:bCs/>
          <w:sz w:val="24"/>
          <w:szCs w:val="24"/>
        </w:rPr>
        <w:t>s</w:t>
      </w:r>
      <w:r w:rsidRPr="00442A17">
        <w:rPr>
          <w:rFonts w:ascii="Arial" w:hAnsi="Arial" w:cs="Arial"/>
          <w:bCs/>
          <w:sz w:val="24"/>
          <w:szCs w:val="24"/>
        </w:rPr>
        <w:t xml:space="preserve">tructures that reinforce clearly defined roles and responsibilities; </w:t>
      </w:r>
      <w:r w:rsidR="00BE6B1B" w:rsidRPr="00442A17">
        <w:rPr>
          <w:rFonts w:ascii="Arial" w:hAnsi="Arial" w:cs="Arial"/>
          <w:bCs/>
          <w:sz w:val="24"/>
          <w:szCs w:val="24"/>
        </w:rPr>
        <w:t>c</w:t>
      </w:r>
      <w:r w:rsidRPr="00442A17">
        <w:rPr>
          <w:rFonts w:ascii="Arial" w:hAnsi="Arial" w:cs="Arial"/>
          <w:bCs/>
          <w:sz w:val="24"/>
          <w:szCs w:val="24"/>
        </w:rPr>
        <w:t xml:space="preserve">ompliance with statutory and contractual </w:t>
      </w:r>
      <w:r w:rsidR="00A33C26" w:rsidRPr="00442A17">
        <w:rPr>
          <w:rFonts w:ascii="Arial" w:hAnsi="Arial" w:cs="Arial"/>
          <w:bCs/>
          <w:sz w:val="24"/>
          <w:szCs w:val="24"/>
        </w:rPr>
        <w:t>requirement; an</w:t>
      </w:r>
      <w:r w:rsidR="00250999" w:rsidRPr="00442A17">
        <w:rPr>
          <w:rFonts w:ascii="Arial" w:hAnsi="Arial" w:cs="Arial"/>
          <w:bCs/>
          <w:sz w:val="24"/>
          <w:szCs w:val="24"/>
        </w:rPr>
        <w:t xml:space="preserve">d </w:t>
      </w:r>
      <w:r w:rsidR="00BE6B1B" w:rsidRPr="00442A17">
        <w:rPr>
          <w:rFonts w:ascii="Arial" w:hAnsi="Arial" w:cs="Arial"/>
          <w:bCs/>
          <w:sz w:val="24"/>
          <w:szCs w:val="24"/>
        </w:rPr>
        <w:t>e</w:t>
      </w:r>
      <w:r w:rsidRPr="00442A17">
        <w:rPr>
          <w:rFonts w:ascii="Arial" w:hAnsi="Arial" w:cs="Arial"/>
          <w:bCs/>
          <w:sz w:val="24"/>
          <w:szCs w:val="24"/>
        </w:rPr>
        <w:t>valuation to monitor and improve the quality and impact of governance.</w:t>
      </w:r>
    </w:p>
    <w:p w14:paraId="0C4B0DE2" w14:textId="158BCAC7" w:rsidR="003F7255" w:rsidRDefault="003F7255" w:rsidP="00EB33A6">
      <w:pPr>
        <w:pStyle w:val="ListParagraph"/>
        <w:numPr>
          <w:ilvl w:val="0"/>
          <w:numId w:val="32"/>
        </w:numPr>
        <w:spacing w:after="0"/>
        <w:rPr>
          <w:rFonts w:ascii="Arial" w:hAnsi="Arial" w:cs="Arial"/>
          <w:bCs/>
          <w:sz w:val="24"/>
          <w:szCs w:val="24"/>
        </w:rPr>
      </w:pPr>
      <w:r w:rsidRPr="00657E90">
        <w:rPr>
          <w:rFonts w:ascii="Arial" w:hAnsi="Arial" w:cs="Arial"/>
          <w:b/>
          <w:sz w:val="24"/>
          <w:szCs w:val="24"/>
        </w:rPr>
        <w:t>Integrity</w:t>
      </w:r>
      <w:r w:rsidR="00CF13E4" w:rsidRPr="00657E90">
        <w:rPr>
          <w:rFonts w:ascii="Arial" w:hAnsi="Arial" w:cs="Arial"/>
          <w:b/>
          <w:sz w:val="24"/>
          <w:szCs w:val="24"/>
        </w:rPr>
        <w:t xml:space="preserve"> -</w:t>
      </w:r>
      <w:r w:rsidRPr="00657E90">
        <w:t xml:space="preserve"> </w:t>
      </w:r>
      <w:r w:rsidR="00CF13E4" w:rsidRPr="00657E90">
        <w:rPr>
          <w:rFonts w:ascii="Arial" w:hAnsi="Arial" w:cs="Arial"/>
          <w:bCs/>
          <w:sz w:val="24"/>
          <w:szCs w:val="24"/>
        </w:rPr>
        <w:t>o</w:t>
      </w:r>
      <w:r w:rsidRPr="00657E90">
        <w:rPr>
          <w:rFonts w:ascii="Arial" w:hAnsi="Arial" w:cs="Arial"/>
          <w:bCs/>
          <w:sz w:val="24"/>
          <w:szCs w:val="24"/>
        </w:rPr>
        <w:t xml:space="preserve">ur board acts with integrity, adopting values and creating a culture which helps achieve the </w:t>
      </w:r>
      <w:proofErr w:type="gramStart"/>
      <w:r w:rsidRPr="00442A17">
        <w:rPr>
          <w:rFonts w:ascii="Arial" w:hAnsi="Arial" w:cs="Arial"/>
          <w:bCs/>
          <w:sz w:val="24"/>
          <w:szCs w:val="24"/>
        </w:rPr>
        <w:t>schools</w:t>
      </w:r>
      <w:proofErr w:type="gramEnd"/>
      <w:r w:rsidR="00442A17" w:rsidRPr="00442A17">
        <w:rPr>
          <w:rFonts w:ascii="Arial" w:hAnsi="Arial" w:cs="Arial"/>
          <w:bCs/>
          <w:sz w:val="24"/>
          <w:szCs w:val="24"/>
        </w:rPr>
        <w:t xml:space="preserve"> </w:t>
      </w:r>
      <w:r w:rsidRPr="00657E90">
        <w:rPr>
          <w:rFonts w:ascii="Arial" w:hAnsi="Arial" w:cs="Arial"/>
          <w:bCs/>
          <w:sz w:val="24"/>
          <w:szCs w:val="24"/>
        </w:rPr>
        <w:t xml:space="preserve">purpose. </w:t>
      </w:r>
      <w:r w:rsidR="00C82F94" w:rsidRPr="00657E90">
        <w:rPr>
          <w:rFonts w:ascii="Arial" w:hAnsi="Arial" w:cs="Arial"/>
          <w:bCs/>
          <w:sz w:val="24"/>
          <w:szCs w:val="24"/>
        </w:rPr>
        <w:t>Our</w:t>
      </w:r>
      <w:r w:rsidRPr="00657E90">
        <w:rPr>
          <w:rFonts w:ascii="Arial" w:hAnsi="Arial" w:cs="Arial"/>
          <w:bCs/>
          <w:sz w:val="24"/>
          <w:szCs w:val="24"/>
        </w:rPr>
        <w:t xml:space="preserve"> board is aware of the importance of the public and stakeholder confidence in our </w:t>
      </w:r>
      <w:r w:rsidRPr="00442A17">
        <w:rPr>
          <w:rFonts w:ascii="Arial" w:hAnsi="Arial" w:cs="Arial"/>
          <w:bCs/>
          <w:sz w:val="24"/>
          <w:szCs w:val="24"/>
        </w:rPr>
        <w:t>school</w:t>
      </w:r>
      <w:r w:rsidR="00442A17" w:rsidRPr="00442A17">
        <w:rPr>
          <w:rFonts w:ascii="Arial" w:hAnsi="Arial" w:cs="Arial"/>
          <w:bCs/>
          <w:sz w:val="24"/>
          <w:szCs w:val="24"/>
        </w:rPr>
        <w:t xml:space="preserve"> </w:t>
      </w:r>
      <w:r w:rsidRPr="00442A17">
        <w:rPr>
          <w:rFonts w:ascii="Arial" w:hAnsi="Arial" w:cs="Arial"/>
          <w:bCs/>
          <w:sz w:val="24"/>
          <w:szCs w:val="24"/>
        </w:rPr>
        <w:t xml:space="preserve">and </w:t>
      </w:r>
      <w:r w:rsidR="00442A17" w:rsidRPr="00442A17">
        <w:rPr>
          <w:rFonts w:ascii="Arial" w:hAnsi="Arial" w:cs="Arial"/>
          <w:bCs/>
          <w:sz w:val="24"/>
          <w:szCs w:val="24"/>
        </w:rPr>
        <w:t>governors</w:t>
      </w:r>
      <w:r w:rsidRPr="00442A17">
        <w:rPr>
          <w:rFonts w:ascii="Arial" w:hAnsi="Arial" w:cs="Arial"/>
          <w:bCs/>
          <w:sz w:val="24"/>
          <w:szCs w:val="24"/>
        </w:rPr>
        <w:t xml:space="preserve"> undertake their </w:t>
      </w:r>
      <w:proofErr w:type="gramStart"/>
      <w:r w:rsidRPr="00442A17">
        <w:rPr>
          <w:rFonts w:ascii="Arial" w:hAnsi="Arial" w:cs="Arial"/>
          <w:bCs/>
          <w:sz w:val="24"/>
          <w:szCs w:val="24"/>
        </w:rPr>
        <w:t>duties</w:t>
      </w:r>
      <w:proofErr w:type="gramEnd"/>
      <w:r w:rsidRPr="00442A17">
        <w:rPr>
          <w:rFonts w:ascii="Arial" w:hAnsi="Arial" w:cs="Arial"/>
          <w:bCs/>
          <w:sz w:val="24"/>
          <w:szCs w:val="24"/>
        </w:rPr>
        <w:t xml:space="preserve"> accordingly, abiding by the </w:t>
      </w:r>
      <w:r w:rsidR="000657EA" w:rsidRPr="00442A17">
        <w:rPr>
          <w:rFonts w:ascii="Arial" w:hAnsi="Arial" w:cs="Arial"/>
          <w:bCs/>
          <w:sz w:val="24"/>
          <w:szCs w:val="24"/>
        </w:rPr>
        <w:t>Seven</w:t>
      </w:r>
      <w:r w:rsidRPr="00442A17">
        <w:rPr>
          <w:rFonts w:ascii="Arial" w:hAnsi="Arial" w:cs="Arial"/>
          <w:bCs/>
          <w:sz w:val="24"/>
          <w:szCs w:val="24"/>
        </w:rPr>
        <w:t xml:space="preserve"> Principles of </w:t>
      </w:r>
      <w:r w:rsidR="00A33C26" w:rsidRPr="00442A17">
        <w:rPr>
          <w:rFonts w:ascii="Arial" w:hAnsi="Arial" w:cs="Arial"/>
          <w:bCs/>
          <w:sz w:val="24"/>
          <w:szCs w:val="24"/>
        </w:rPr>
        <w:t>P</w:t>
      </w:r>
      <w:r w:rsidRPr="00442A17">
        <w:rPr>
          <w:rFonts w:ascii="Arial" w:hAnsi="Arial" w:cs="Arial"/>
          <w:bCs/>
          <w:sz w:val="24"/>
          <w:szCs w:val="24"/>
        </w:rPr>
        <w:t xml:space="preserve">ublic </w:t>
      </w:r>
      <w:r w:rsidR="00A33C26" w:rsidRPr="00442A17">
        <w:rPr>
          <w:rFonts w:ascii="Arial" w:hAnsi="Arial" w:cs="Arial"/>
          <w:bCs/>
          <w:sz w:val="24"/>
          <w:szCs w:val="24"/>
        </w:rPr>
        <w:t>Life</w:t>
      </w:r>
      <w:r w:rsidR="00C41F7A" w:rsidRPr="00442A17">
        <w:rPr>
          <w:rFonts w:ascii="Arial" w:hAnsi="Arial" w:cs="Arial"/>
          <w:bCs/>
          <w:sz w:val="24"/>
          <w:szCs w:val="24"/>
        </w:rPr>
        <w:t xml:space="preserve"> (see </w:t>
      </w:r>
      <w:r w:rsidR="0039525E" w:rsidRPr="00442A17">
        <w:rPr>
          <w:rFonts w:ascii="Arial" w:hAnsi="Arial" w:cs="Arial"/>
          <w:bCs/>
          <w:sz w:val="24"/>
          <w:szCs w:val="24"/>
        </w:rPr>
        <w:t>a</w:t>
      </w:r>
      <w:r w:rsidR="00C41F7A" w:rsidRPr="00442A17">
        <w:rPr>
          <w:rFonts w:ascii="Arial" w:hAnsi="Arial" w:cs="Arial"/>
          <w:bCs/>
          <w:sz w:val="24"/>
          <w:szCs w:val="24"/>
        </w:rPr>
        <w:t>ppendix 1</w:t>
      </w:r>
      <w:r w:rsidR="000657EA" w:rsidRPr="00442A17">
        <w:rPr>
          <w:rFonts w:ascii="Arial" w:hAnsi="Arial" w:cs="Arial"/>
          <w:bCs/>
          <w:sz w:val="24"/>
          <w:szCs w:val="24"/>
        </w:rPr>
        <w:t>- Nolan principles</w:t>
      </w:r>
      <w:r w:rsidR="00C41F7A" w:rsidRPr="00442A17">
        <w:rPr>
          <w:rFonts w:ascii="Arial" w:hAnsi="Arial" w:cs="Arial"/>
          <w:bCs/>
          <w:sz w:val="24"/>
          <w:szCs w:val="24"/>
        </w:rPr>
        <w:t>)</w:t>
      </w:r>
      <w:r w:rsidR="00ED7B9B" w:rsidRPr="00442A17">
        <w:rPr>
          <w:rFonts w:ascii="Arial" w:hAnsi="Arial" w:cs="Arial"/>
          <w:bCs/>
          <w:sz w:val="24"/>
          <w:szCs w:val="24"/>
        </w:rPr>
        <w:t xml:space="preserve"> </w:t>
      </w:r>
      <w:r w:rsidR="00C82F94" w:rsidRPr="00442A17">
        <w:rPr>
          <w:rFonts w:ascii="Arial" w:hAnsi="Arial" w:cs="Arial"/>
          <w:bCs/>
          <w:sz w:val="24"/>
          <w:szCs w:val="24"/>
        </w:rPr>
        <w:t xml:space="preserve">including avoiding placing themselves under any obligation to people or organisations that might try inappropriately to influence them in their work. Before acting and taking decisions, </w:t>
      </w:r>
      <w:r w:rsidR="00442A17" w:rsidRPr="00442A17">
        <w:rPr>
          <w:rFonts w:ascii="Arial" w:hAnsi="Arial" w:cs="Arial"/>
          <w:bCs/>
          <w:sz w:val="24"/>
          <w:szCs w:val="24"/>
        </w:rPr>
        <w:t xml:space="preserve">governors </w:t>
      </w:r>
      <w:r w:rsidR="00C82F94" w:rsidRPr="00442A17">
        <w:rPr>
          <w:rFonts w:ascii="Arial" w:hAnsi="Arial" w:cs="Arial"/>
          <w:bCs/>
          <w:sz w:val="24"/>
          <w:szCs w:val="24"/>
        </w:rPr>
        <w:t>must declare a</w:t>
      </w:r>
      <w:r w:rsidR="00C82F94" w:rsidRPr="00657E90">
        <w:rPr>
          <w:rFonts w:ascii="Arial" w:hAnsi="Arial" w:cs="Arial"/>
          <w:bCs/>
          <w:sz w:val="24"/>
          <w:szCs w:val="24"/>
        </w:rPr>
        <w:t>nd resolve openly any perceived conflict of interest and relationships</w:t>
      </w:r>
      <w:r w:rsidR="003A3816" w:rsidRPr="00657E90">
        <w:rPr>
          <w:rFonts w:ascii="Arial" w:hAnsi="Arial" w:cs="Arial"/>
          <w:bCs/>
          <w:sz w:val="24"/>
          <w:szCs w:val="24"/>
        </w:rPr>
        <w:t>, with our board managing</w:t>
      </w:r>
      <w:r w:rsidR="00D43EBF" w:rsidRPr="00657E90">
        <w:rPr>
          <w:rFonts w:ascii="Arial" w:hAnsi="Arial" w:cs="Arial"/>
          <w:bCs/>
          <w:sz w:val="24"/>
          <w:szCs w:val="24"/>
        </w:rPr>
        <w:t>, any</w:t>
      </w:r>
      <w:r w:rsidR="003A3816" w:rsidRPr="00657E90">
        <w:rPr>
          <w:rFonts w:ascii="Arial" w:hAnsi="Arial" w:cs="Arial"/>
          <w:bCs/>
          <w:sz w:val="24"/>
          <w:szCs w:val="24"/>
        </w:rPr>
        <w:t xml:space="preserve"> </w:t>
      </w:r>
      <w:r w:rsidR="00D43EBF" w:rsidRPr="00657E90">
        <w:rPr>
          <w:rFonts w:ascii="Arial" w:hAnsi="Arial" w:cs="Arial"/>
          <w:bCs/>
          <w:sz w:val="24"/>
          <w:szCs w:val="24"/>
        </w:rPr>
        <w:t>risk appropriately</w:t>
      </w:r>
      <w:r w:rsidRPr="00657E90">
        <w:rPr>
          <w:rFonts w:ascii="Arial" w:hAnsi="Arial" w:cs="Arial"/>
          <w:bCs/>
          <w:sz w:val="24"/>
          <w:szCs w:val="24"/>
        </w:rPr>
        <w:t>.</w:t>
      </w:r>
    </w:p>
    <w:p w14:paraId="22D2E6EB" w14:textId="77777777" w:rsidR="004C60E6" w:rsidRDefault="004C60E6" w:rsidP="004C60E6">
      <w:pPr>
        <w:spacing w:after="0"/>
        <w:rPr>
          <w:rFonts w:ascii="Arial" w:hAnsi="Arial" w:cs="Arial"/>
          <w:bCs/>
          <w:sz w:val="24"/>
          <w:szCs w:val="24"/>
        </w:rPr>
      </w:pPr>
    </w:p>
    <w:p w14:paraId="008322D6" w14:textId="77777777" w:rsidR="004C60E6" w:rsidRPr="004C60E6" w:rsidRDefault="004C60E6" w:rsidP="004C60E6">
      <w:pPr>
        <w:spacing w:after="0"/>
        <w:rPr>
          <w:rFonts w:ascii="Arial" w:hAnsi="Arial" w:cs="Arial"/>
          <w:bCs/>
          <w:sz w:val="24"/>
          <w:szCs w:val="24"/>
        </w:rPr>
      </w:pPr>
    </w:p>
    <w:p w14:paraId="2FA3B312" w14:textId="48BF9551" w:rsidR="003F7255" w:rsidRPr="00657E90" w:rsidRDefault="003F7255" w:rsidP="00EB33A6">
      <w:pPr>
        <w:pStyle w:val="ListParagraph"/>
        <w:numPr>
          <w:ilvl w:val="0"/>
          <w:numId w:val="32"/>
        </w:numPr>
        <w:spacing w:after="0"/>
        <w:rPr>
          <w:rFonts w:ascii="Arial" w:hAnsi="Arial" w:cs="Arial"/>
          <w:bCs/>
          <w:sz w:val="24"/>
          <w:szCs w:val="24"/>
        </w:rPr>
      </w:pPr>
      <w:r w:rsidRPr="00657E90">
        <w:rPr>
          <w:rFonts w:ascii="Arial" w:hAnsi="Arial" w:cs="Arial"/>
          <w:b/>
          <w:sz w:val="24"/>
          <w:szCs w:val="24"/>
        </w:rPr>
        <w:t>Decision making, risk and contro</w:t>
      </w:r>
      <w:r w:rsidR="00CF13E4" w:rsidRPr="00657E90">
        <w:rPr>
          <w:rFonts w:ascii="Arial" w:hAnsi="Arial" w:cs="Arial"/>
          <w:b/>
          <w:sz w:val="24"/>
          <w:szCs w:val="24"/>
        </w:rPr>
        <w:t>l -</w:t>
      </w:r>
      <w:r w:rsidR="00BE6B1B" w:rsidRPr="00657E90">
        <w:t xml:space="preserve"> </w:t>
      </w:r>
      <w:r w:rsidR="00CF13E4" w:rsidRPr="00657E90">
        <w:rPr>
          <w:rFonts w:ascii="Arial" w:hAnsi="Arial" w:cs="Arial"/>
          <w:bCs/>
          <w:sz w:val="24"/>
          <w:szCs w:val="24"/>
        </w:rPr>
        <w:t>o</w:t>
      </w:r>
      <w:r w:rsidR="00C7428C" w:rsidRPr="00657E90">
        <w:rPr>
          <w:rFonts w:ascii="Arial" w:hAnsi="Arial" w:cs="Arial"/>
          <w:bCs/>
          <w:sz w:val="24"/>
          <w:szCs w:val="24"/>
        </w:rPr>
        <w:t xml:space="preserve">ur board makes sure that its </w:t>
      </w:r>
      <w:proofErr w:type="gramStart"/>
      <w:r w:rsidR="00C7428C" w:rsidRPr="00657E90">
        <w:rPr>
          <w:rFonts w:ascii="Arial" w:hAnsi="Arial" w:cs="Arial"/>
          <w:bCs/>
          <w:sz w:val="24"/>
          <w:szCs w:val="24"/>
        </w:rPr>
        <w:t>decision making</w:t>
      </w:r>
      <w:proofErr w:type="gramEnd"/>
      <w:r w:rsidR="00C7428C" w:rsidRPr="00657E90">
        <w:rPr>
          <w:rFonts w:ascii="Arial" w:hAnsi="Arial" w:cs="Arial"/>
          <w:bCs/>
          <w:sz w:val="24"/>
          <w:szCs w:val="24"/>
        </w:rPr>
        <w:t xml:space="preserve"> processes </w:t>
      </w:r>
      <w:r w:rsidR="00C41F7A" w:rsidRPr="00657E90">
        <w:rPr>
          <w:rFonts w:ascii="Arial" w:hAnsi="Arial" w:cs="Arial"/>
          <w:bCs/>
          <w:sz w:val="24"/>
          <w:szCs w:val="24"/>
        </w:rPr>
        <w:t>which follow our required statutory procedures</w:t>
      </w:r>
      <w:r w:rsidR="00C82F94" w:rsidRPr="00657E90">
        <w:rPr>
          <w:rFonts w:ascii="Arial" w:hAnsi="Arial" w:cs="Arial"/>
          <w:bCs/>
          <w:sz w:val="24"/>
          <w:szCs w:val="24"/>
        </w:rPr>
        <w:t xml:space="preserve">, which act solely in the interest of pupils, are </w:t>
      </w:r>
      <w:r w:rsidR="00C7428C" w:rsidRPr="00657E90">
        <w:rPr>
          <w:rFonts w:ascii="Arial" w:hAnsi="Arial" w:cs="Arial"/>
          <w:bCs/>
          <w:sz w:val="24"/>
          <w:szCs w:val="24"/>
        </w:rPr>
        <w:t>informe</w:t>
      </w:r>
      <w:r w:rsidR="00C82F94" w:rsidRPr="00657E90">
        <w:rPr>
          <w:rFonts w:ascii="Arial" w:hAnsi="Arial" w:cs="Arial"/>
          <w:bCs/>
          <w:sz w:val="24"/>
          <w:szCs w:val="24"/>
        </w:rPr>
        <w:t>d, timely,</w:t>
      </w:r>
      <w:r w:rsidR="00C82F94" w:rsidRPr="00657E90">
        <w:t xml:space="preserve"> </w:t>
      </w:r>
      <w:r w:rsidR="00C82F94" w:rsidRPr="00657E90">
        <w:rPr>
          <w:rFonts w:ascii="Arial" w:hAnsi="Arial" w:cs="Arial"/>
          <w:bCs/>
          <w:sz w:val="24"/>
          <w:szCs w:val="24"/>
        </w:rPr>
        <w:t>impartial and fair, using the best evidence and without discrimination or bias</w:t>
      </w:r>
      <w:r w:rsidR="00C7428C" w:rsidRPr="00657E90">
        <w:rPr>
          <w:rFonts w:ascii="Arial" w:hAnsi="Arial" w:cs="Arial"/>
          <w:bCs/>
          <w:sz w:val="24"/>
          <w:szCs w:val="24"/>
        </w:rPr>
        <w:t>,</w:t>
      </w:r>
      <w:r w:rsidR="00C41F7A" w:rsidRPr="00657E90">
        <w:rPr>
          <w:rFonts w:ascii="Arial" w:hAnsi="Arial" w:cs="Arial"/>
          <w:bCs/>
          <w:sz w:val="24"/>
          <w:szCs w:val="24"/>
        </w:rPr>
        <w:t xml:space="preserve"> </w:t>
      </w:r>
      <w:r w:rsidR="00C7428C" w:rsidRPr="00657E90">
        <w:rPr>
          <w:rFonts w:ascii="Arial" w:hAnsi="Arial" w:cs="Arial"/>
          <w:bCs/>
          <w:sz w:val="24"/>
          <w:szCs w:val="24"/>
        </w:rPr>
        <w:t>and that effective delegation, control and risk assessment, and appropriate management systems are set up and monitored.</w:t>
      </w:r>
      <w:r w:rsidR="00A47330" w:rsidRPr="00657E90">
        <w:t xml:space="preserve"> </w:t>
      </w:r>
      <w:r w:rsidR="00A47330" w:rsidRPr="00657E90">
        <w:rPr>
          <w:rFonts w:ascii="Arial" w:hAnsi="Arial" w:cs="Arial"/>
          <w:bCs/>
          <w:sz w:val="24"/>
          <w:szCs w:val="24"/>
        </w:rPr>
        <w:t xml:space="preserve">Further, our board assesses the risks attached to safeguard and promote pupils’ welfare by abiding and role modelling </w:t>
      </w:r>
      <w:r w:rsidR="00A47330" w:rsidRPr="00442A17">
        <w:rPr>
          <w:rFonts w:ascii="Arial" w:hAnsi="Arial" w:cs="Arial"/>
          <w:bCs/>
          <w:sz w:val="24"/>
          <w:szCs w:val="24"/>
        </w:rPr>
        <w:t>the schools</w:t>
      </w:r>
      <w:r w:rsidR="00442A17" w:rsidRPr="00442A17">
        <w:rPr>
          <w:rFonts w:ascii="Arial" w:hAnsi="Arial" w:cs="Arial"/>
          <w:bCs/>
          <w:sz w:val="24"/>
          <w:szCs w:val="24"/>
        </w:rPr>
        <w:t xml:space="preserve">’ </w:t>
      </w:r>
      <w:r w:rsidR="00A47330" w:rsidRPr="00657E90">
        <w:rPr>
          <w:rFonts w:ascii="Arial" w:hAnsi="Arial" w:cs="Arial"/>
          <w:bCs/>
          <w:sz w:val="24"/>
          <w:szCs w:val="24"/>
        </w:rPr>
        <w:t xml:space="preserve">culture to </w:t>
      </w:r>
      <w:r w:rsidR="00A47330" w:rsidRPr="00657E90">
        <w:rPr>
          <w:rFonts w:ascii="Arial" w:hAnsi="Arial" w:cs="Arial"/>
          <w:bCs/>
          <w:sz w:val="24"/>
          <w:szCs w:val="24"/>
        </w:rPr>
        <w:lastRenderedPageBreak/>
        <w:t xml:space="preserve">encourage pupils to respect other people with </w:t>
      </w:r>
      <w:proofErr w:type="gramStart"/>
      <w:r w:rsidR="00A47330" w:rsidRPr="00657E90">
        <w:rPr>
          <w:rFonts w:ascii="Arial" w:hAnsi="Arial" w:cs="Arial"/>
          <w:bCs/>
          <w:sz w:val="24"/>
          <w:szCs w:val="24"/>
        </w:rPr>
        <w:t>particular regard</w:t>
      </w:r>
      <w:proofErr w:type="gramEnd"/>
      <w:r w:rsidR="00A47330" w:rsidRPr="00657E90">
        <w:rPr>
          <w:rFonts w:ascii="Arial" w:hAnsi="Arial" w:cs="Arial"/>
          <w:bCs/>
          <w:sz w:val="24"/>
          <w:szCs w:val="24"/>
        </w:rPr>
        <w:t xml:space="preserve"> to the protected characteristics set out in the Equality Act 2010. </w:t>
      </w:r>
    </w:p>
    <w:p w14:paraId="4D1E63F2" w14:textId="6901768D" w:rsidR="00C41F7A" w:rsidRPr="00657E90" w:rsidRDefault="00C41F7A" w:rsidP="00EB33A6">
      <w:pPr>
        <w:pStyle w:val="ListParagraph"/>
        <w:numPr>
          <w:ilvl w:val="0"/>
          <w:numId w:val="32"/>
        </w:numPr>
        <w:spacing w:after="0"/>
        <w:rPr>
          <w:rFonts w:ascii="Arial" w:hAnsi="Arial" w:cs="Arial"/>
          <w:bCs/>
          <w:sz w:val="24"/>
          <w:szCs w:val="24"/>
        </w:rPr>
      </w:pPr>
      <w:r w:rsidRPr="00657E90">
        <w:rPr>
          <w:rFonts w:ascii="Arial" w:hAnsi="Arial" w:cs="Arial"/>
          <w:b/>
          <w:sz w:val="24"/>
          <w:szCs w:val="24"/>
        </w:rPr>
        <w:t xml:space="preserve">Board </w:t>
      </w:r>
      <w:r w:rsidR="00BE6B1B" w:rsidRPr="00657E90">
        <w:rPr>
          <w:rFonts w:ascii="Arial" w:hAnsi="Arial" w:cs="Arial"/>
          <w:b/>
          <w:sz w:val="24"/>
          <w:szCs w:val="24"/>
        </w:rPr>
        <w:t>e</w:t>
      </w:r>
      <w:r w:rsidRPr="00657E90">
        <w:rPr>
          <w:rFonts w:ascii="Arial" w:hAnsi="Arial" w:cs="Arial"/>
          <w:b/>
          <w:sz w:val="24"/>
          <w:szCs w:val="24"/>
        </w:rPr>
        <w:t>ffectivenes</w:t>
      </w:r>
      <w:r w:rsidR="00CF13E4" w:rsidRPr="00657E90">
        <w:rPr>
          <w:rFonts w:ascii="Arial" w:hAnsi="Arial" w:cs="Arial"/>
          <w:b/>
          <w:sz w:val="24"/>
          <w:szCs w:val="24"/>
        </w:rPr>
        <w:t>s -</w:t>
      </w:r>
      <w:r w:rsidRPr="00657E90">
        <w:rPr>
          <w:rFonts w:ascii="Arial" w:hAnsi="Arial" w:cs="Arial"/>
          <w:bCs/>
          <w:sz w:val="24"/>
          <w:szCs w:val="24"/>
        </w:rPr>
        <w:t xml:space="preserve"> </w:t>
      </w:r>
      <w:r w:rsidR="00CF13E4" w:rsidRPr="00657E90">
        <w:rPr>
          <w:rFonts w:ascii="Arial" w:hAnsi="Arial" w:cs="Arial"/>
          <w:bCs/>
          <w:sz w:val="24"/>
          <w:szCs w:val="24"/>
        </w:rPr>
        <w:t>o</w:t>
      </w:r>
      <w:r w:rsidRPr="00657E90">
        <w:rPr>
          <w:rFonts w:ascii="Arial" w:hAnsi="Arial" w:cs="Arial"/>
          <w:bCs/>
          <w:sz w:val="24"/>
          <w:szCs w:val="24"/>
        </w:rPr>
        <w:t xml:space="preserve">ur board works as an effective </w:t>
      </w:r>
      <w:r w:rsidR="00371B5A" w:rsidRPr="00657E90">
        <w:rPr>
          <w:rFonts w:ascii="Arial" w:hAnsi="Arial" w:cs="Arial"/>
          <w:bCs/>
          <w:sz w:val="24"/>
          <w:szCs w:val="24"/>
        </w:rPr>
        <w:t xml:space="preserve">collective </w:t>
      </w:r>
      <w:r w:rsidRPr="00657E90">
        <w:rPr>
          <w:rFonts w:ascii="Arial" w:hAnsi="Arial" w:cs="Arial"/>
          <w:bCs/>
          <w:sz w:val="24"/>
          <w:szCs w:val="24"/>
        </w:rPr>
        <w:t>team, using the appropriate balance of skills, experience, backgrounds and knowledge to make informed decisions as informed by th</w:t>
      </w:r>
      <w:r w:rsidR="00A22D01" w:rsidRPr="00657E90">
        <w:rPr>
          <w:rFonts w:ascii="Arial" w:hAnsi="Arial" w:cs="Arial"/>
          <w:bCs/>
          <w:sz w:val="24"/>
          <w:szCs w:val="24"/>
        </w:rPr>
        <w:t>e</w:t>
      </w:r>
      <w:r w:rsidRPr="00657E90">
        <w:rPr>
          <w:rFonts w:ascii="Arial" w:hAnsi="Arial" w:cs="Arial"/>
          <w:bCs/>
          <w:sz w:val="24"/>
          <w:szCs w:val="24"/>
        </w:rPr>
        <w:t xml:space="preserve"> competency framework</w:t>
      </w:r>
      <w:r w:rsidR="00A22D01" w:rsidRPr="00657E90">
        <w:rPr>
          <w:rFonts w:ascii="Arial" w:hAnsi="Arial" w:cs="Arial"/>
          <w:bCs/>
          <w:sz w:val="24"/>
          <w:szCs w:val="24"/>
        </w:rPr>
        <w:t xml:space="preserve"> for governance</w:t>
      </w:r>
      <w:r w:rsidRPr="00657E90">
        <w:rPr>
          <w:rFonts w:ascii="Arial" w:hAnsi="Arial" w:cs="Arial"/>
          <w:bCs/>
          <w:sz w:val="24"/>
          <w:szCs w:val="24"/>
        </w:rPr>
        <w:t>.</w:t>
      </w:r>
    </w:p>
    <w:p w14:paraId="0FE91F9A" w14:textId="1BDA3002" w:rsidR="00F2377F" w:rsidRPr="00657E90" w:rsidRDefault="00C41F7A" w:rsidP="00EB33A6">
      <w:pPr>
        <w:pStyle w:val="ListParagraph"/>
        <w:numPr>
          <w:ilvl w:val="0"/>
          <w:numId w:val="32"/>
        </w:numPr>
        <w:spacing w:after="0"/>
        <w:rPr>
          <w:rFonts w:ascii="Arial" w:hAnsi="Arial" w:cs="Arial"/>
          <w:bCs/>
          <w:sz w:val="24"/>
          <w:szCs w:val="24"/>
        </w:rPr>
      </w:pPr>
      <w:r w:rsidRPr="00657E90">
        <w:rPr>
          <w:rFonts w:ascii="Arial" w:hAnsi="Arial" w:cs="Arial"/>
          <w:b/>
          <w:sz w:val="24"/>
          <w:szCs w:val="24"/>
        </w:rPr>
        <w:t>Diversit</w:t>
      </w:r>
      <w:r w:rsidR="00CF13E4" w:rsidRPr="00657E90">
        <w:rPr>
          <w:rFonts w:ascii="Arial" w:hAnsi="Arial" w:cs="Arial"/>
          <w:b/>
          <w:sz w:val="24"/>
          <w:szCs w:val="24"/>
        </w:rPr>
        <w:t>y -</w:t>
      </w:r>
      <w:r w:rsidR="00F2377F" w:rsidRPr="00657E90">
        <w:t xml:space="preserve"> </w:t>
      </w:r>
      <w:r w:rsidR="00CF13E4" w:rsidRPr="00657E90">
        <w:rPr>
          <w:rFonts w:ascii="Arial" w:hAnsi="Arial" w:cs="Arial"/>
          <w:bCs/>
          <w:sz w:val="24"/>
          <w:szCs w:val="24"/>
        </w:rPr>
        <w:t>o</w:t>
      </w:r>
      <w:r w:rsidR="00F2377F" w:rsidRPr="00657E90">
        <w:rPr>
          <w:rFonts w:ascii="Arial" w:hAnsi="Arial" w:cs="Arial"/>
          <w:bCs/>
          <w:sz w:val="24"/>
          <w:szCs w:val="24"/>
        </w:rPr>
        <w:t>ur board’s approach to diversity supports its effectiveness, leadership and provides sufficient diversity of perspectives to enable robust decision making.</w:t>
      </w:r>
    </w:p>
    <w:p w14:paraId="42145B3C" w14:textId="79525FE4" w:rsidR="00C82F94" w:rsidRPr="00657E90" w:rsidRDefault="00F2377F" w:rsidP="00EB33A6">
      <w:pPr>
        <w:pStyle w:val="ListParagraph"/>
        <w:numPr>
          <w:ilvl w:val="0"/>
          <w:numId w:val="32"/>
        </w:numPr>
        <w:spacing w:after="0"/>
        <w:rPr>
          <w:rFonts w:ascii="Arial" w:hAnsi="Arial" w:cs="Arial"/>
          <w:b/>
          <w:sz w:val="28"/>
          <w:szCs w:val="28"/>
        </w:rPr>
      </w:pPr>
      <w:r w:rsidRPr="00657E90">
        <w:rPr>
          <w:rFonts w:ascii="Arial" w:hAnsi="Arial" w:cs="Arial"/>
          <w:b/>
          <w:sz w:val="24"/>
          <w:szCs w:val="24"/>
        </w:rPr>
        <w:t>Openness and accountabilit</w:t>
      </w:r>
      <w:r w:rsidR="00CF13E4" w:rsidRPr="00657E90">
        <w:rPr>
          <w:rFonts w:ascii="Arial" w:hAnsi="Arial" w:cs="Arial"/>
          <w:b/>
          <w:sz w:val="24"/>
          <w:szCs w:val="24"/>
        </w:rPr>
        <w:t>y -</w:t>
      </w:r>
      <w:r w:rsidRPr="00657E90">
        <w:t xml:space="preserve"> </w:t>
      </w:r>
      <w:r w:rsidR="00CF13E4" w:rsidRPr="00657E90">
        <w:rPr>
          <w:rFonts w:ascii="Arial" w:hAnsi="Arial" w:cs="Arial"/>
          <w:bCs/>
          <w:sz w:val="24"/>
          <w:szCs w:val="24"/>
        </w:rPr>
        <w:t>o</w:t>
      </w:r>
      <w:r w:rsidRPr="00657E90">
        <w:rPr>
          <w:rFonts w:ascii="Arial" w:hAnsi="Arial" w:cs="Arial"/>
          <w:bCs/>
          <w:sz w:val="24"/>
          <w:szCs w:val="24"/>
        </w:rPr>
        <w:t xml:space="preserve">ur board leads the </w:t>
      </w:r>
      <w:r w:rsidRPr="00442A17">
        <w:rPr>
          <w:rFonts w:ascii="Arial" w:hAnsi="Arial" w:cs="Arial"/>
          <w:bCs/>
          <w:sz w:val="24"/>
          <w:szCs w:val="24"/>
        </w:rPr>
        <w:t>school</w:t>
      </w:r>
      <w:r w:rsidR="00442A17" w:rsidRPr="00442A17">
        <w:rPr>
          <w:rFonts w:ascii="Arial" w:hAnsi="Arial" w:cs="Arial"/>
          <w:bCs/>
          <w:sz w:val="24"/>
          <w:szCs w:val="24"/>
        </w:rPr>
        <w:t xml:space="preserve"> </w:t>
      </w:r>
      <w:r w:rsidRPr="00442A17">
        <w:rPr>
          <w:rFonts w:ascii="Arial" w:hAnsi="Arial" w:cs="Arial"/>
          <w:bCs/>
          <w:sz w:val="24"/>
          <w:szCs w:val="24"/>
        </w:rPr>
        <w:t xml:space="preserve">in being </w:t>
      </w:r>
      <w:r w:rsidRPr="00657E90">
        <w:rPr>
          <w:rFonts w:ascii="Arial" w:hAnsi="Arial" w:cs="Arial"/>
          <w:bCs/>
          <w:sz w:val="24"/>
          <w:szCs w:val="24"/>
        </w:rPr>
        <w:t xml:space="preserve">transparent and accountable. Our board and school </w:t>
      </w:r>
      <w:r w:rsidR="00BE6B1B" w:rsidRPr="00657E90">
        <w:rPr>
          <w:rFonts w:ascii="Arial" w:hAnsi="Arial" w:cs="Arial"/>
          <w:bCs/>
          <w:sz w:val="24"/>
          <w:szCs w:val="24"/>
        </w:rPr>
        <w:t>are</w:t>
      </w:r>
      <w:r w:rsidRPr="00657E90">
        <w:rPr>
          <w:rFonts w:ascii="Arial" w:hAnsi="Arial" w:cs="Arial"/>
          <w:bCs/>
          <w:sz w:val="24"/>
          <w:szCs w:val="24"/>
        </w:rPr>
        <w:t xml:space="preserve"> open in its working- particularly to ensure transparency of decision-making</w:t>
      </w:r>
      <w:r w:rsidR="00ED7B9B" w:rsidRPr="00657E90">
        <w:rPr>
          <w:rFonts w:ascii="Arial" w:hAnsi="Arial" w:cs="Arial"/>
          <w:bCs/>
          <w:sz w:val="24"/>
          <w:szCs w:val="24"/>
        </w:rPr>
        <w:t xml:space="preserve">. </w:t>
      </w:r>
    </w:p>
    <w:p w14:paraId="0E84DF8C" w14:textId="77777777" w:rsidR="00ED7B9B" w:rsidRPr="00657E90" w:rsidRDefault="00ED7B9B" w:rsidP="00EB33A6">
      <w:pPr>
        <w:spacing w:after="0"/>
        <w:rPr>
          <w:rFonts w:ascii="Arial" w:hAnsi="Arial" w:cs="Arial"/>
          <w:b/>
          <w:sz w:val="28"/>
          <w:szCs w:val="28"/>
        </w:rPr>
      </w:pPr>
    </w:p>
    <w:p w14:paraId="627F7AB5" w14:textId="42816ED4" w:rsidR="00C72F08" w:rsidRPr="00E214A7" w:rsidRDefault="00D5442A" w:rsidP="006D6223">
      <w:pPr>
        <w:pStyle w:val="Heading1"/>
        <w:numPr>
          <w:ilvl w:val="0"/>
          <w:numId w:val="35"/>
        </w:numPr>
        <w:spacing w:before="480" w:after="120" w:line="240" w:lineRule="auto"/>
        <w:rPr>
          <w:rFonts w:ascii="Arial" w:eastAsia="MS Gothic" w:hAnsi="Arial" w:cs="Times New Roman"/>
          <w:bCs/>
          <w:color w:val="auto"/>
          <w:lang w:val="en-US"/>
        </w:rPr>
      </w:pPr>
      <w:bookmarkStart w:id="4" w:name="_Toc143856333"/>
      <w:r w:rsidRPr="00E214A7">
        <w:rPr>
          <w:rFonts w:ascii="Arial" w:eastAsia="MS Gothic" w:hAnsi="Arial" w:cs="Times New Roman"/>
          <w:bCs/>
          <w:color w:val="auto"/>
          <w:lang w:val="en-US"/>
        </w:rPr>
        <w:t xml:space="preserve">As individuals on the </w:t>
      </w:r>
      <w:proofErr w:type="gramStart"/>
      <w:r w:rsidRPr="00E214A7">
        <w:rPr>
          <w:rFonts w:ascii="Arial" w:eastAsia="MS Gothic" w:hAnsi="Arial" w:cs="Times New Roman"/>
          <w:bCs/>
          <w:color w:val="auto"/>
          <w:lang w:val="en-US"/>
        </w:rPr>
        <w:t>board</w:t>
      </w:r>
      <w:proofErr w:type="gramEnd"/>
      <w:r w:rsidRPr="00E214A7">
        <w:rPr>
          <w:rFonts w:ascii="Arial" w:eastAsia="MS Gothic" w:hAnsi="Arial" w:cs="Times New Roman"/>
          <w:bCs/>
          <w:color w:val="auto"/>
          <w:lang w:val="en-US"/>
        </w:rPr>
        <w:t xml:space="preserve"> we agree the following:</w:t>
      </w:r>
      <w:bookmarkEnd w:id="4"/>
    </w:p>
    <w:p w14:paraId="4F935FE6" w14:textId="77777777" w:rsidR="00C72F08" w:rsidRPr="00657E90" w:rsidRDefault="00C72F08" w:rsidP="00EB33A6">
      <w:pPr>
        <w:spacing w:after="0"/>
        <w:rPr>
          <w:rFonts w:ascii="Arial" w:hAnsi="Arial" w:cs="Arial"/>
          <w:b/>
          <w:sz w:val="24"/>
          <w:szCs w:val="24"/>
        </w:rPr>
      </w:pPr>
      <w:r w:rsidRPr="00657E90">
        <w:rPr>
          <w:rFonts w:ascii="Arial" w:hAnsi="Arial" w:cs="Arial"/>
          <w:b/>
          <w:sz w:val="24"/>
          <w:szCs w:val="24"/>
        </w:rPr>
        <w:t xml:space="preserve">Role &amp; Responsibilities  </w:t>
      </w:r>
    </w:p>
    <w:p w14:paraId="2FC3B815" w14:textId="40C8F56C" w:rsidR="00AB2A67"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We understand the purpose of the board</w:t>
      </w:r>
      <w:r w:rsidR="00787298" w:rsidRPr="00657E90">
        <w:rPr>
          <w:rFonts w:ascii="Arial" w:hAnsi="Arial" w:cs="Arial"/>
          <w:sz w:val="24"/>
          <w:szCs w:val="24"/>
        </w:rPr>
        <w:t>, the skillset required to perform our core</w:t>
      </w:r>
      <w:r w:rsidR="00AB2A67" w:rsidRPr="00657E90">
        <w:rPr>
          <w:rFonts w:ascii="Arial" w:hAnsi="Arial" w:cs="Arial"/>
          <w:sz w:val="24"/>
          <w:szCs w:val="24"/>
        </w:rPr>
        <w:t>, and any individual delegated,</w:t>
      </w:r>
      <w:r w:rsidR="00787298" w:rsidRPr="00657E90">
        <w:rPr>
          <w:rFonts w:ascii="Arial" w:hAnsi="Arial" w:cs="Arial"/>
          <w:sz w:val="24"/>
          <w:szCs w:val="24"/>
        </w:rPr>
        <w:t xml:space="preserve"> functions</w:t>
      </w:r>
      <w:r w:rsidR="00442A17">
        <w:rPr>
          <w:rFonts w:ascii="Arial" w:hAnsi="Arial" w:cs="Arial"/>
          <w:sz w:val="24"/>
          <w:szCs w:val="24"/>
        </w:rPr>
        <w:t xml:space="preserve"> and the role of the</w:t>
      </w:r>
      <w:r w:rsidR="0039525E" w:rsidRPr="00657E90">
        <w:rPr>
          <w:rFonts w:ascii="Arial" w:hAnsi="Arial" w:cs="Arial"/>
          <w:sz w:val="24"/>
          <w:szCs w:val="24"/>
        </w:rPr>
        <w:t xml:space="preserve"> </w:t>
      </w:r>
      <w:r w:rsidR="00AB2888">
        <w:rPr>
          <w:rFonts w:ascii="Arial" w:hAnsi="Arial" w:cs="Arial"/>
          <w:sz w:val="24"/>
          <w:szCs w:val="24"/>
        </w:rPr>
        <w:t>Headteacher</w:t>
      </w:r>
      <w:r w:rsidR="00442A17">
        <w:rPr>
          <w:rFonts w:ascii="Arial" w:hAnsi="Arial" w:cs="Arial"/>
          <w:sz w:val="24"/>
          <w:szCs w:val="24"/>
        </w:rPr>
        <w:t>.</w:t>
      </w:r>
    </w:p>
    <w:p w14:paraId="63D2D4D7" w14:textId="1E881B2B" w:rsidR="00C72F08" w:rsidRPr="00657E90" w:rsidRDefault="00AB2A67"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accept and abide by the Seven Principles of Public Life (see </w:t>
      </w:r>
      <w:r w:rsidR="0039525E" w:rsidRPr="00657E90">
        <w:rPr>
          <w:rFonts w:ascii="Arial" w:hAnsi="Arial" w:cs="Arial"/>
          <w:sz w:val="24"/>
          <w:szCs w:val="24"/>
        </w:rPr>
        <w:t>a</w:t>
      </w:r>
      <w:r w:rsidRPr="00657E90">
        <w:rPr>
          <w:rFonts w:ascii="Arial" w:hAnsi="Arial" w:cs="Arial"/>
          <w:sz w:val="24"/>
          <w:szCs w:val="24"/>
        </w:rPr>
        <w:t>ppendix 1).</w:t>
      </w:r>
    </w:p>
    <w:p w14:paraId="2A3C3797" w14:textId="176A6ED1"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We accept that we have no legal authority to act individually, except when the board has given us delegated authority to do so, and therefore we will only speak on behalf of the governing board when we have been specifically authorised to do so</w:t>
      </w:r>
      <w:r w:rsidR="00C82F94" w:rsidRPr="00657E90">
        <w:rPr>
          <w:rFonts w:ascii="Arial" w:hAnsi="Arial" w:cs="Arial"/>
          <w:sz w:val="24"/>
          <w:szCs w:val="24"/>
        </w:rPr>
        <w:t xml:space="preserve"> and will report back accordingly to the governing board</w:t>
      </w:r>
      <w:r w:rsidRPr="00657E90">
        <w:rPr>
          <w:rFonts w:ascii="Arial" w:hAnsi="Arial" w:cs="Arial"/>
          <w:sz w:val="24"/>
          <w:szCs w:val="24"/>
        </w:rPr>
        <w:t xml:space="preserve">. </w:t>
      </w:r>
    </w:p>
    <w:p w14:paraId="12E27BD6" w14:textId="44F70D91" w:rsidR="00052C20"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We accept collective responsibility for all decisions made by the board or its delegated agents. This means that we will not speak against majority decisions outside the governing board meeting.</w:t>
      </w:r>
    </w:p>
    <w:p w14:paraId="54D0523C" w14:textId="55FAD842" w:rsidR="00CA1C40" w:rsidRPr="00657E90" w:rsidRDefault="00CA1C40"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When making decisions we will act objectively</w:t>
      </w:r>
      <w:r w:rsidR="00ED7B9B" w:rsidRPr="00657E90">
        <w:rPr>
          <w:rFonts w:ascii="Arial" w:hAnsi="Arial" w:cs="Arial"/>
          <w:sz w:val="24"/>
          <w:szCs w:val="24"/>
        </w:rPr>
        <w:t xml:space="preserve">, </w:t>
      </w:r>
      <w:r w:rsidRPr="00657E90">
        <w:rPr>
          <w:rFonts w:ascii="Arial" w:hAnsi="Arial" w:cs="Arial"/>
          <w:sz w:val="24"/>
          <w:szCs w:val="24"/>
        </w:rPr>
        <w:t>impartially and fairly</w:t>
      </w:r>
      <w:r w:rsidR="00A37C97" w:rsidRPr="00657E90">
        <w:rPr>
          <w:rFonts w:ascii="Arial" w:hAnsi="Arial" w:cs="Arial"/>
          <w:sz w:val="24"/>
          <w:szCs w:val="24"/>
        </w:rPr>
        <w:t xml:space="preserve">. We will use </w:t>
      </w:r>
      <w:r w:rsidR="005D5534" w:rsidRPr="00657E90">
        <w:rPr>
          <w:rFonts w:ascii="Arial" w:hAnsi="Arial" w:cs="Arial"/>
          <w:sz w:val="24"/>
          <w:szCs w:val="24"/>
        </w:rPr>
        <w:t>the best</w:t>
      </w:r>
      <w:r w:rsidRPr="00657E90">
        <w:rPr>
          <w:rFonts w:ascii="Arial" w:hAnsi="Arial" w:cs="Arial"/>
          <w:sz w:val="24"/>
          <w:szCs w:val="24"/>
        </w:rPr>
        <w:t xml:space="preserve"> evidence</w:t>
      </w:r>
      <w:r w:rsidR="00ED7B9B" w:rsidRPr="00657E90">
        <w:rPr>
          <w:rFonts w:ascii="Arial" w:hAnsi="Arial" w:cs="Arial"/>
          <w:sz w:val="24"/>
          <w:szCs w:val="24"/>
        </w:rPr>
        <w:t>,</w:t>
      </w:r>
      <w:r w:rsidRPr="00657E90">
        <w:rPr>
          <w:rFonts w:ascii="Arial" w:hAnsi="Arial" w:cs="Arial"/>
          <w:sz w:val="24"/>
          <w:szCs w:val="24"/>
        </w:rPr>
        <w:t xml:space="preserve"> and without discrimination or bias</w:t>
      </w:r>
      <w:r w:rsidR="00A37C97" w:rsidRPr="00657E90">
        <w:rPr>
          <w:rFonts w:ascii="Arial" w:hAnsi="Arial" w:cs="Arial"/>
          <w:sz w:val="24"/>
          <w:szCs w:val="24"/>
        </w:rPr>
        <w:t xml:space="preserve">, </w:t>
      </w:r>
      <w:r w:rsidRPr="00657E90">
        <w:rPr>
          <w:rFonts w:ascii="Arial" w:hAnsi="Arial" w:cs="Arial"/>
          <w:sz w:val="24"/>
          <w:szCs w:val="24"/>
        </w:rPr>
        <w:t xml:space="preserve">be </w:t>
      </w:r>
      <w:r w:rsidR="00FB6734" w:rsidRPr="00657E90">
        <w:rPr>
          <w:rFonts w:ascii="Arial" w:hAnsi="Arial" w:cs="Arial"/>
          <w:sz w:val="24"/>
          <w:szCs w:val="24"/>
        </w:rPr>
        <w:t>objective</w:t>
      </w:r>
      <w:r w:rsidRPr="00657E90">
        <w:rPr>
          <w:rFonts w:ascii="Arial" w:hAnsi="Arial" w:cs="Arial"/>
          <w:sz w:val="24"/>
          <w:szCs w:val="24"/>
        </w:rPr>
        <w:t xml:space="preserve"> when exercising judgement and analysis solely for the good of the pupils.</w:t>
      </w:r>
    </w:p>
    <w:p w14:paraId="3CD46E10" w14:textId="7FA17CA2" w:rsidR="00052C20" w:rsidRPr="00657E90" w:rsidRDefault="00052C20"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Upon communicating formally within our governing </w:t>
      </w:r>
      <w:r w:rsidR="00FB6734" w:rsidRPr="00657E90">
        <w:rPr>
          <w:rFonts w:ascii="Arial" w:hAnsi="Arial" w:cs="Arial"/>
          <w:sz w:val="24"/>
          <w:szCs w:val="24"/>
        </w:rPr>
        <w:t>role,</w:t>
      </w:r>
      <w:r w:rsidRPr="00657E90">
        <w:rPr>
          <w:rFonts w:ascii="Arial" w:hAnsi="Arial" w:cs="Arial"/>
          <w:sz w:val="24"/>
          <w:szCs w:val="24"/>
        </w:rPr>
        <w:t xml:space="preserve"> we will ensure any comments</w:t>
      </w:r>
      <w:r w:rsidR="00FB6734" w:rsidRPr="00657E90">
        <w:rPr>
          <w:rFonts w:ascii="Arial" w:hAnsi="Arial" w:cs="Arial"/>
          <w:sz w:val="24"/>
          <w:szCs w:val="24"/>
        </w:rPr>
        <w:t xml:space="preserve"> made</w:t>
      </w:r>
      <w:r w:rsidRPr="00657E90">
        <w:rPr>
          <w:rFonts w:ascii="Arial" w:hAnsi="Arial" w:cs="Arial"/>
          <w:sz w:val="24"/>
          <w:szCs w:val="24"/>
        </w:rPr>
        <w:t xml:space="preserve"> reflect the school/organisation policy even if they differ from our personal views</w:t>
      </w:r>
      <w:r w:rsidR="004F0FCB" w:rsidRPr="00657E90">
        <w:rPr>
          <w:rFonts w:ascii="Arial" w:hAnsi="Arial" w:cs="Arial"/>
          <w:sz w:val="24"/>
          <w:szCs w:val="24"/>
        </w:rPr>
        <w:t>.</w:t>
      </w:r>
    </w:p>
    <w:p w14:paraId="5E432ACA" w14:textId="77777777"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have a duty to act fairly and without prejudice, and in so far as we have responsibility for staff, we will fulfil all that is expected of a good employer. </w:t>
      </w:r>
    </w:p>
    <w:p w14:paraId="51CD645E" w14:textId="638739AE"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will encourage open </w:t>
      </w:r>
      <w:r w:rsidR="00CA1C40" w:rsidRPr="00657E90">
        <w:rPr>
          <w:rFonts w:ascii="Arial" w:hAnsi="Arial" w:cs="Arial"/>
          <w:sz w:val="24"/>
          <w:szCs w:val="24"/>
        </w:rPr>
        <w:t xml:space="preserve">transparent </w:t>
      </w:r>
      <w:r w:rsidRPr="00657E90">
        <w:rPr>
          <w:rFonts w:ascii="Arial" w:hAnsi="Arial" w:cs="Arial"/>
          <w:sz w:val="24"/>
          <w:szCs w:val="24"/>
        </w:rPr>
        <w:t>govern</w:t>
      </w:r>
      <w:r w:rsidR="009064CB">
        <w:rPr>
          <w:rFonts w:ascii="Arial" w:hAnsi="Arial" w:cs="Arial"/>
          <w:sz w:val="24"/>
          <w:szCs w:val="24"/>
        </w:rPr>
        <w:t>ance</w:t>
      </w:r>
      <w:r w:rsidR="00A37C97" w:rsidRPr="00657E90">
        <w:rPr>
          <w:rFonts w:ascii="Arial" w:hAnsi="Arial" w:cs="Arial"/>
          <w:sz w:val="24"/>
          <w:szCs w:val="24"/>
        </w:rPr>
        <w:t xml:space="preserve"> </w:t>
      </w:r>
      <w:r w:rsidRPr="00657E90">
        <w:rPr>
          <w:rFonts w:ascii="Arial" w:hAnsi="Arial" w:cs="Arial"/>
          <w:sz w:val="24"/>
          <w:szCs w:val="24"/>
        </w:rPr>
        <w:t xml:space="preserve">and will act appropriately. </w:t>
      </w:r>
    </w:p>
    <w:p w14:paraId="4F9053F2" w14:textId="77777777"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will consider carefully how our decisions may affect the community and other schools. </w:t>
      </w:r>
    </w:p>
    <w:p w14:paraId="6EF15708" w14:textId="069DAD4D"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will always be mindful of our responsibility to maintain and develop the ethos and reputation of </w:t>
      </w:r>
      <w:r w:rsidRPr="00442A17">
        <w:rPr>
          <w:rFonts w:ascii="Arial" w:hAnsi="Arial" w:cs="Arial"/>
          <w:sz w:val="24"/>
          <w:szCs w:val="24"/>
        </w:rPr>
        <w:t>our school</w:t>
      </w:r>
      <w:r w:rsidR="00442A17" w:rsidRPr="00442A17">
        <w:rPr>
          <w:rFonts w:ascii="Arial" w:hAnsi="Arial" w:cs="Arial"/>
          <w:sz w:val="24"/>
          <w:szCs w:val="24"/>
        </w:rPr>
        <w:t>.</w:t>
      </w:r>
      <w:r w:rsidRPr="00442A17">
        <w:rPr>
          <w:rFonts w:ascii="Arial" w:hAnsi="Arial" w:cs="Arial"/>
          <w:sz w:val="24"/>
          <w:szCs w:val="24"/>
        </w:rPr>
        <w:t xml:space="preserve"> Our </w:t>
      </w:r>
      <w:r w:rsidRPr="00657E90">
        <w:rPr>
          <w:rFonts w:ascii="Arial" w:hAnsi="Arial" w:cs="Arial"/>
          <w:sz w:val="24"/>
          <w:szCs w:val="24"/>
        </w:rPr>
        <w:t xml:space="preserve">actions within the school and the </w:t>
      </w:r>
      <w:r w:rsidR="00242DD6" w:rsidRPr="00657E90">
        <w:rPr>
          <w:rFonts w:ascii="Arial" w:hAnsi="Arial" w:cs="Arial"/>
          <w:sz w:val="24"/>
          <w:szCs w:val="24"/>
        </w:rPr>
        <w:t xml:space="preserve">wider </w:t>
      </w:r>
      <w:r w:rsidRPr="00657E90">
        <w:rPr>
          <w:rFonts w:ascii="Arial" w:hAnsi="Arial" w:cs="Arial"/>
          <w:sz w:val="24"/>
          <w:szCs w:val="24"/>
        </w:rPr>
        <w:t>local community will reflect this.</w:t>
      </w:r>
    </w:p>
    <w:p w14:paraId="77D49848" w14:textId="75DA8474" w:rsidR="00C27D95" w:rsidRPr="00657E90" w:rsidRDefault="00C27D95"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We will promote</w:t>
      </w:r>
      <w:r w:rsidR="00242DD6" w:rsidRPr="00657E90">
        <w:rPr>
          <w:rFonts w:ascii="Arial" w:hAnsi="Arial" w:cs="Arial"/>
          <w:sz w:val="24"/>
          <w:szCs w:val="24"/>
        </w:rPr>
        <w:t xml:space="preserve"> and demonstrate</w:t>
      </w:r>
      <w:r w:rsidRPr="00657E90">
        <w:rPr>
          <w:rFonts w:ascii="Arial" w:hAnsi="Arial" w:cs="Arial"/>
          <w:sz w:val="24"/>
          <w:szCs w:val="24"/>
        </w:rPr>
        <w:t xml:space="preserve"> tolerance of and respect for those of different faiths and beliefs, races, genders, ages, disability and sexual orientation</w:t>
      </w:r>
      <w:r w:rsidR="00CA1C40" w:rsidRPr="00657E90">
        <w:rPr>
          <w:rFonts w:ascii="Arial" w:hAnsi="Arial" w:cs="Arial"/>
          <w:sz w:val="24"/>
          <w:szCs w:val="24"/>
        </w:rPr>
        <w:t xml:space="preserve"> in accordance with the Equality Act 2010</w:t>
      </w:r>
      <w:r w:rsidRPr="00657E90">
        <w:rPr>
          <w:rFonts w:ascii="Arial" w:hAnsi="Arial" w:cs="Arial"/>
          <w:sz w:val="24"/>
          <w:szCs w:val="24"/>
        </w:rPr>
        <w:t>.</w:t>
      </w:r>
    </w:p>
    <w:p w14:paraId="648116E0" w14:textId="638A2BD6" w:rsidR="00C27D95" w:rsidRPr="00442A17" w:rsidRDefault="00C27D95"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will demonstrate a professional attitude in all our undertakings as </w:t>
      </w:r>
      <w:r w:rsidRPr="00442A17">
        <w:rPr>
          <w:rFonts w:ascii="Arial" w:hAnsi="Arial" w:cs="Arial"/>
          <w:sz w:val="24"/>
          <w:szCs w:val="24"/>
        </w:rPr>
        <w:t>a</w:t>
      </w:r>
      <w:r w:rsidR="00442A17" w:rsidRPr="00442A17">
        <w:rPr>
          <w:rFonts w:ascii="Arial" w:hAnsi="Arial" w:cs="Arial"/>
          <w:sz w:val="24"/>
          <w:szCs w:val="24"/>
        </w:rPr>
        <w:t xml:space="preserve"> member</w:t>
      </w:r>
    </w:p>
    <w:p w14:paraId="1B22707E" w14:textId="64D05972" w:rsidR="00442A17" w:rsidRPr="00657E90" w:rsidRDefault="00442A17" w:rsidP="00442A17">
      <w:pPr>
        <w:pStyle w:val="ListParagraph"/>
        <w:spacing w:after="0"/>
        <w:rPr>
          <w:rFonts w:ascii="Arial" w:hAnsi="Arial" w:cs="Arial"/>
          <w:color w:val="FF0000"/>
          <w:sz w:val="24"/>
          <w:szCs w:val="24"/>
        </w:rPr>
      </w:pPr>
      <w:r>
        <w:rPr>
          <w:rFonts w:ascii="Arial" w:hAnsi="Arial" w:cs="Arial"/>
          <w:sz w:val="24"/>
          <w:szCs w:val="24"/>
        </w:rPr>
        <w:t>of the governing board.</w:t>
      </w:r>
    </w:p>
    <w:p w14:paraId="3BA4D23B" w14:textId="0EBC42B7"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In making or responding to criticism or </w:t>
      </w:r>
      <w:r w:rsidR="00992560" w:rsidRPr="00657E90">
        <w:rPr>
          <w:rFonts w:ascii="Arial" w:hAnsi="Arial" w:cs="Arial"/>
          <w:sz w:val="24"/>
          <w:szCs w:val="24"/>
        </w:rPr>
        <w:t>complaints we</w:t>
      </w:r>
      <w:r w:rsidRPr="00657E90">
        <w:rPr>
          <w:rFonts w:ascii="Arial" w:hAnsi="Arial" w:cs="Arial"/>
          <w:sz w:val="24"/>
          <w:szCs w:val="24"/>
        </w:rPr>
        <w:t xml:space="preserve"> will follow the</w:t>
      </w:r>
      <w:r w:rsidR="00C9697C" w:rsidRPr="00657E90">
        <w:rPr>
          <w:rFonts w:ascii="Arial" w:hAnsi="Arial" w:cs="Arial"/>
          <w:sz w:val="24"/>
          <w:szCs w:val="24"/>
        </w:rPr>
        <w:t xml:space="preserve"> policies and</w:t>
      </w:r>
      <w:r w:rsidRPr="00657E90">
        <w:rPr>
          <w:rFonts w:ascii="Arial" w:hAnsi="Arial" w:cs="Arial"/>
          <w:sz w:val="24"/>
          <w:szCs w:val="24"/>
        </w:rPr>
        <w:t xml:space="preserve"> procedures established by the governing board</w:t>
      </w:r>
      <w:r w:rsidR="00E76AF9" w:rsidRPr="00657E90">
        <w:rPr>
          <w:rFonts w:ascii="Arial" w:hAnsi="Arial" w:cs="Arial"/>
          <w:sz w:val="24"/>
          <w:szCs w:val="24"/>
        </w:rPr>
        <w:t>,</w:t>
      </w:r>
      <w:r w:rsidR="00CA1C40" w:rsidRPr="00657E90">
        <w:rPr>
          <w:rFonts w:ascii="Arial" w:hAnsi="Arial" w:cs="Arial"/>
          <w:color w:val="FF0000"/>
          <w:sz w:val="24"/>
          <w:szCs w:val="24"/>
        </w:rPr>
        <w:t xml:space="preserve"> </w:t>
      </w:r>
      <w:r w:rsidR="00CA1C40" w:rsidRPr="00657E90">
        <w:rPr>
          <w:rFonts w:ascii="Arial" w:hAnsi="Arial" w:cs="Arial"/>
          <w:sz w:val="24"/>
          <w:szCs w:val="24"/>
        </w:rPr>
        <w:t>acting without discrimination or bias</w:t>
      </w:r>
      <w:r w:rsidRPr="00657E90">
        <w:rPr>
          <w:rFonts w:ascii="Arial" w:hAnsi="Arial" w:cs="Arial"/>
          <w:sz w:val="24"/>
          <w:szCs w:val="24"/>
        </w:rPr>
        <w:t xml:space="preserve">. </w:t>
      </w:r>
    </w:p>
    <w:p w14:paraId="3D21F2E2" w14:textId="7BA69AB3"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lastRenderedPageBreak/>
        <w:t>We will actively suppor</w:t>
      </w:r>
      <w:r w:rsidR="00C9697C" w:rsidRPr="00657E90">
        <w:rPr>
          <w:rFonts w:ascii="Arial" w:hAnsi="Arial" w:cs="Arial"/>
          <w:sz w:val="24"/>
          <w:szCs w:val="24"/>
        </w:rPr>
        <w:t xml:space="preserve">t the </w:t>
      </w:r>
      <w:r w:rsidR="00AB2888">
        <w:rPr>
          <w:rFonts w:ascii="Arial" w:hAnsi="Arial" w:cs="Arial"/>
          <w:sz w:val="24"/>
          <w:szCs w:val="24"/>
        </w:rPr>
        <w:t>H</w:t>
      </w:r>
      <w:r w:rsidR="00C9697C" w:rsidRPr="00442A17">
        <w:rPr>
          <w:rFonts w:ascii="Arial" w:hAnsi="Arial" w:cs="Arial"/>
          <w:sz w:val="24"/>
          <w:szCs w:val="24"/>
        </w:rPr>
        <w:t>eadteacher</w:t>
      </w:r>
      <w:r w:rsidR="00442A17" w:rsidRPr="00442A17">
        <w:rPr>
          <w:rFonts w:ascii="Arial" w:hAnsi="Arial" w:cs="Arial"/>
          <w:sz w:val="24"/>
          <w:szCs w:val="24"/>
        </w:rPr>
        <w:t xml:space="preserve"> </w:t>
      </w:r>
      <w:r w:rsidR="00C9697C" w:rsidRPr="00442A17">
        <w:rPr>
          <w:rFonts w:ascii="Arial" w:hAnsi="Arial" w:cs="Arial"/>
          <w:sz w:val="24"/>
          <w:szCs w:val="24"/>
        </w:rPr>
        <w:t xml:space="preserve">and senior </w:t>
      </w:r>
      <w:r w:rsidR="00C9697C" w:rsidRPr="00657E90">
        <w:rPr>
          <w:rFonts w:ascii="Arial" w:hAnsi="Arial" w:cs="Arial"/>
          <w:sz w:val="24"/>
          <w:szCs w:val="24"/>
        </w:rPr>
        <w:t>leadership team but challenge their expectations and hold them to account for school performance.</w:t>
      </w:r>
    </w:p>
    <w:p w14:paraId="12E6E3C1" w14:textId="40AE7999" w:rsidR="00A664F9" w:rsidRPr="00657E90" w:rsidRDefault="00A664F9"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w:t>
      </w:r>
      <w:r w:rsidR="00C9697C" w:rsidRPr="00657E90">
        <w:rPr>
          <w:rFonts w:ascii="Arial" w:hAnsi="Arial" w:cs="Arial"/>
          <w:sz w:val="24"/>
          <w:szCs w:val="24"/>
        </w:rPr>
        <w:t>understand,</w:t>
      </w:r>
      <w:r w:rsidRPr="00657E90">
        <w:rPr>
          <w:rFonts w:ascii="Arial" w:hAnsi="Arial" w:cs="Arial"/>
          <w:sz w:val="24"/>
          <w:szCs w:val="24"/>
        </w:rPr>
        <w:t xml:space="preserve"> </w:t>
      </w:r>
      <w:r w:rsidR="00E4232C" w:rsidRPr="00657E90">
        <w:rPr>
          <w:rFonts w:ascii="Arial" w:hAnsi="Arial" w:cs="Arial"/>
          <w:sz w:val="24"/>
          <w:szCs w:val="24"/>
        </w:rPr>
        <w:t>accept,</w:t>
      </w:r>
      <w:r w:rsidRPr="00657E90">
        <w:rPr>
          <w:rFonts w:ascii="Arial" w:hAnsi="Arial" w:cs="Arial"/>
          <w:sz w:val="24"/>
          <w:szCs w:val="24"/>
        </w:rPr>
        <w:t xml:space="preserve"> and respect the differences between the strategic board role and the staff day to day </w:t>
      </w:r>
      <w:r w:rsidR="00052C20" w:rsidRPr="00657E90">
        <w:rPr>
          <w:rFonts w:ascii="Arial" w:hAnsi="Arial" w:cs="Arial"/>
          <w:sz w:val="24"/>
          <w:szCs w:val="24"/>
        </w:rPr>
        <w:t>operational and management role, avoiding actions that may undermine these arrangements.</w:t>
      </w:r>
    </w:p>
    <w:p w14:paraId="6E2862BC" w14:textId="4E79A026" w:rsidR="0049315D" w:rsidRPr="00657E90" w:rsidRDefault="0049315D"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understand, </w:t>
      </w:r>
      <w:r w:rsidR="001A64B3" w:rsidRPr="00657E90">
        <w:rPr>
          <w:rFonts w:ascii="Arial" w:hAnsi="Arial" w:cs="Arial"/>
          <w:sz w:val="24"/>
          <w:szCs w:val="24"/>
        </w:rPr>
        <w:t>will a</w:t>
      </w:r>
      <w:r w:rsidR="00632B73" w:rsidRPr="00657E90">
        <w:rPr>
          <w:rFonts w:ascii="Arial" w:hAnsi="Arial" w:cs="Arial"/>
          <w:sz w:val="24"/>
          <w:szCs w:val="24"/>
        </w:rPr>
        <w:t>dhere to,</w:t>
      </w:r>
      <w:r w:rsidR="001A64B3" w:rsidRPr="00657E90">
        <w:rPr>
          <w:rFonts w:ascii="Arial" w:hAnsi="Arial" w:cs="Arial"/>
          <w:sz w:val="24"/>
          <w:szCs w:val="24"/>
        </w:rPr>
        <w:t xml:space="preserve"> </w:t>
      </w:r>
      <w:r w:rsidRPr="00657E90">
        <w:rPr>
          <w:rFonts w:ascii="Arial" w:hAnsi="Arial" w:cs="Arial"/>
          <w:sz w:val="24"/>
          <w:szCs w:val="24"/>
        </w:rPr>
        <w:t>and respect the differences between the strategic governor role and any other which we may undertake within the school as a parent, professional or volunteer.</w:t>
      </w:r>
    </w:p>
    <w:p w14:paraId="1E99DCA3" w14:textId="716AC543" w:rsidR="00A664F9" w:rsidRPr="00657E90" w:rsidRDefault="00A664F9"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We agree to adhere to the school</w:t>
      </w:r>
      <w:r w:rsidR="00A97258">
        <w:rPr>
          <w:rFonts w:ascii="Arial" w:hAnsi="Arial" w:cs="Arial"/>
          <w:sz w:val="24"/>
          <w:szCs w:val="24"/>
        </w:rPr>
        <w:t>’</w:t>
      </w:r>
      <w:r w:rsidRPr="00657E90">
        <w:rPr>
          <w:rFonts w:ascii="Arial" w:hAnsi="Arial" w:cs="Arial"/>
          <w:sz w:val="24"/>
          <w:szCs w:val="24"/>
        </w:rPr>
        <w:t>s rules and the policies and procedures we approve as a board as set out by the relevant governing documents and law</w:t>
      </w:r>
      <w:r w:rsidR="00C9697C" w:rsidRPr="00657E90">
        <w:rPr>
          <w:rFonts w:ascii="Arial" w:hAnsi="Arial" w:cs="Arial"/>
          <w:sz w:val="24"/>
          <w:szCs w:val="24"/>
        </w:rPr>
        <w:t>, including complying within the required timeframe to apply for an enhanced criminal records certificate from the DBS</w:t>
      </w:r>
      <w:r w:rsidR="00CA1C40" w:rsidRPr="00657E90">
        <w:rPr>
          <w:rFonts w:ascii="Arial" w:hAnsi="Arial" w:cs="Arial"/>
          <w:sz w:val="24"/>
          <w:szCs w:val="24"/>
        </w:rPr>
        <w:t xml:space="preserve"> and any subsequent DBS</w:t>
      </w:r>
      <w:r w:rsidR="00C9697C" w:rsidRPr="00657E90">
        <w:rPr>
          <w:rFonts w:ascii="Arial" w:hAnsi="Arial" w:cs="Arial"/>
          <w:sz w:val="24"/>
          <w:szCs w:val="24"/>
        </w:rPr>
        <w:t>.</w:t>
      </w:r>
    </w:p>
    <w:p w14:paraId="79EE940C" w14:textId="643254D3" w:rsidR="0049315D" w:rsidRPr="00657E90" w:rsidRDefault="00052C20"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agree to abide by the school/ organisation e- safety protocols for social media and when communicating in a private capacity will strive to uphold the reputation of </w:t>
      </w:r>
      <w:r w:rsidRPr="00442A17">
        <w:rPr>
          <w:rFonts w:ascii="Arial" w:hAnsi="Arial" w:cs="Arial"/>
          <w:sz w:val="24"/>
          <w:szCs w:val="24"/>
        </w:rPr>
        <w:t>the school</w:t>
      </w:r>
      <w:r w:rsidR="00442A17" w:rsidRPr="00442A17">
        <w:rPr>
          <w:rFonts w:ascii="Arial" w:hAnsi="Arial" w:cs="Arial"/>
          <w:sz w:val="24"/>
          <w:szCs w:val="24"/>
        </w:rPr>
        <w:t xml:space="preserve">. </w:t>
      </w:r>
      <w:r w:rsidR="0049315D" w:rsidRPr="00442A17">
        <w:t xml:space="preserve"> </w:t>
      </w:r>
      <w:r w:rsidR="0049315D" w:rsidRPr="00657E90">
        <w:rPr>
          <w:rFonts w:ascii="Arial" w:hAnsi="Arial" w:cs="Arial"/>
          <w:sz w:val="24"/>
          <w:szCs w:val="24"/>
        </w:rPr>
        <w:t>We will always use social networking sites responsibly and ensure that neither our personal</w:t>
      </w:r>
      <w:r w:rsidR="00F91B54" w:rsidRPr="00657E90">
        <w:rPr>
          <w:rFonts w:ascii="Arial" w:hAnsi="Arial" w:cs="Arial"/>
          <w:sz w:val="24"/>
          <w:szCs w:val="24"/>
        </w:rPr>
        <w:t xml:space="preserve"> or </w:t>
      </w:r>
      <w:r w:rsidR="0049315D" w:rsidRPr="00657E90">
        <w:rPr>
          <w:rFonts w:ascii="Arial" w:hAnsi="Arial" w:cs="Arial"/>
          <w:sz w:val="24"/>
          <w:szCs w:val="24"/>
        </w:rPr>
        <w:t>professional reputation, nor the school’s reputation is</w:t>
      </w:r>
      <w:r w:rsidR="00F91B54" w:rsidRPr="00657E90">
        <w:rPr>
          <w:rFonts w:ascii="Arial" w:hAnsi="Arial" w:cs="Arial"/>
          <w:sz w:val="24"/>
          <w:szCs w:val="24"/>
        </w:rPr>
        <w:t xml:space="preserve"> </w:t>
      </w:r>
      <w:r w:rsidR="0049315D" w:rsidRPr="00657E90">
        <w:rPr>
          <w:rFonts w:ascii="Arial" w:hAnsi="Arial" w:cs="Arial"/>
          <w:sz w:val="24"/>
          <w:szCs w:val="24"/>
        </w:rPr>
        <w:t>compromised by inappropriate postings.</w:t>
      </w:r>
      <w:r w:rsidR="00795285" w:rsidRPr="00657E90">
        <w:t xml:space="preserve"> </w:t>
      </w:r>
    </w:p>
    <w:p w14:paraId="45EA572A" w14:textId="2520FBBF" w:rsidR="00750779" w:rsidRPr="00657E90" w:rsidRDefault="0049315D"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agree to abide by the requirements of any Service Level Agreement </w:t>
      </w:r>
      <w:r w:rsidR="0039525E" w:rsidRPr="00657E90">
        <w:rPr>
          <w:rFonts w:ascii="Arial" w:hAnsi="Arial" w:cs="Arial"/>
          <w:sz w:val="24"/>
          <w:szCs w:val="24"/>
        </w:rPr>
        <w:t xml:space="preserve">(SLA) </w:t>
      </w:r>
      <w:r w:rsidR="00B266CB" w:rsidRPr="00657E90">
        <w:rPr>
          <w:rFonts w:ascii="Arial" w:hAnsi="Arial" w:cs="Arial"/>
          <w:sz w:val="24"/>
          <w:szCs w:val="24"/>
        </w:rPr>
        <w:t>contracts procured</w:t>
      </w:r>
      <w:r w:rsidRPr="00657E90">
        <w:rPr>
          <w:rFonts w:ascii="Arial" w:hAnsi="Arial" w:cs="Arial"/>
          <w:sz w:val="24"/>
          <w:szCs w:val="24"/>
        </w:rPr>
        <w:t xml:space="preserve"> by the governing board.</w:t>
      </w:r>
    </w:p>
    <w:p w14:paraId="714C9D11" w14:textId="0AAE1A13" w:rsidR="0049315D" w:rsidRDefault="00750779"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agree to use </w:t>
      </w:r>
      <w:r w:rsidR="00BD150A" w:rsidRPr="00657E90">
        <w:rPr>
          <w:rFonts w:ascii="Arial" w:hAnsi="Arial" w:cs="Arial"/>
          <w:sz w:val="24"/>
          <w:szCs w:val="24"/>
        </w:rPr>
        <w:t xml:space="preserve">our governance portal and school email addresses for </w:t>
      </w:r>
      <w:r w:rsidR="000200F0" w:rsidRPr="00657E90">
        <w:rPr>
          <w:rFonts w:ascii="Arial" w:hAnsi="Arial" w:cs="Arial"/>
          <w:sz w:val="24"/>
          <w:szCs w:val="24"/>
        </w:rPr>
        <w:t xml:space="preserve">all governance communication both within and outside the </w:t>
      </w:r>
      <w:r w:rsidRPr="00657E90">
        <w:rPr>
          <w:rFonts w:ascii="Arial" w:hAnsi="Arial" w:cs="Arial"/>
          <w:sz w:val="24"/>
          <w:szCs w:val="24"/>
        </w:rPr>
        <w:t xml:space="preserve">school </w:t>
      </w:r>
      <w:r w:rsidR="000200F0" w:rsidRPr="00657E90">
        <w:rPr>
          <w:rFonts w:ascii="Arial" w:hAnsi="Arial" w:cs="Arial"/>
          <w:sz w:val="24"/>
          <w:szCs w:val="24"/>
        </w:rPr>
        <w:t>org</w:t>
      </w:r>
      <w:r w:rsidRPr="00657E90">
        <w:rPr>
          <w:rFonts w:ascii="Arial" w:hAnsi="Arial" w:cs="Arial"/>
          <w:sz w:val="24"/>
          <w:szCs w:val="24"/>
        </w:rPr>
        <w:t>anisation</w:t>
      </w:r>
      <w:r w:rsidR="004630A6" w:rsidRPr="00657E90">
        <w:rPr>
          <w:rFonts w:ascii="Arial" w:hAnsi="Arial" w:cs="Arial"/>
          <w:color w:val="FF0000"/>
          <w:sz w:val="24"/>
          <w:szCs w:val="24"/>
        </w:rPr>
        <w:t xml:space="preserve">. </w:t>
      </w:r>
      <w:r w:rsidR="004630A6" w:rsidRPr="00657E90">
        <w:rPr>
          <w:rFonts w:ascii="Arial" w:hAnsi="Arial" w:cs="Arial"/>
          <w:sz w:val="24"/>
          <w:szCs w:val="24"/>
        </w:rPr>
        <w:t xml:space="preserve">We recognise this will protect the school/organisation from any potential breach of data protection. </w:t>
      </w:r>
    </w:p>
    <w:p w14:paraId="542B06EB" w14:textId="383899FA" w:rsidR="003E42EB" w:rsidRPr="003E42EB" w:rsidRDefault="003E42EB" w:rsidP="00EB33A6">
      <w:pPr>
        <w:pStyle w:val="ListParagraph"/>
        <w:numPr>
          <w:ilvl w:val="0"/>
          <w:numId w:val="32"/>
        </w:numPr>
        <w:spacing w:after="0"/>
        <w:rPr>
          <w:rFonts w:ascii="Arial" w:hAnsi="Arial" w:cs="Arial"/>
          <w:sz w:val="24"/>
          <w:szCs w:val="24"/>
        </w:rPr>
      </w:pPr>
      <w:r w:rsidRPr="003E42EB">
        <w:rPr>
          <w:rFonts w:ascii="Arial" w:eastAsiaTheme="majorEastAsia" w:hAnsi="Arial" w:cs="Arial"/>
          <w:bCs/>
          <w:sz w:val="24"/>
          <w:szCs w:val="24"/>
        </w:rPr>
        <w:t xml:space="preserve">We will fulfil our role and responsibilities as set out in our </w:t>
      </w:r>
      <w:hyperlink r:id="rId12" w:history="1">
        <w:r w:rsidRPr="003E42EB">
          <w:rPr>
            <w:rStyle w:val="Hyperlink"/>
            <w:rFonts w:ascii="Arial" w:eastAsiaTheme="majorEastAsia" w:hAnsi="Arial" w:cs="Arial"/>
            <w:bCs/>
            <w:sz w:val="24"/>
            <w:szCs w:val="24"/>
          </w:rPr>
          <w:t>scheme of delegation</w:t>
        </w:r>
      </w:hyperlink>
      <w:r w:rsidRPr="003E42EB">
        <w:rPr>
          <w:rFonts w:ascii="Arial" w:eastAsiaTheme="majorEastAsia" w:hAnsi="Arial" w:cs="Arial"/>
          <w:bCs/>
          <w:sz w:val="24"/>
          <w:szCs w:val="24"/>
        </w:rPr>
        <w:t>.</w:t>
      </w:r>
    </w:p>
    <w:p w14:paraId="04713116" w14:textId="77777777" w:rsidR="00C72F08" w:rsidRPr="00657E90" w:rsidRDefault="00C72F08" w:rsidP="00923DDB">
      <w:pPr>
        <w:spacing w:before="120" w:after="0"/>
        <w:rPr>
          <w:rFonts w:ascii="Arial" w:hAnsi="Arial" w:cs="Arial"/>
          <w:b/>
          <w:sz w:val="24"/>
          <w:szCs w:val="24"/>
        </w:rPr>
      </w:pPr>
      <w:r w:rsidRPr="00657E90">
        <w:rPr>
          <w:rFonts w:ascii="Arial" w:hAnsi="Arial" w:cs="Arial"/>
          <w:b/>
          <w:sz w:val="24"/>
          <w:szCs w:val="24"/>
        </w:rPr>
        <w:t xml:space="preserve">Commitment </w:t>
      </w:r>
    </w:p>
    <w:p w14:paraId="0574BD43" w14:textId="2AFBF6DB"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acknowledge that accepting office as a </w:t>
      </w:r>
      <w:r w:rsidR="00F02956">
        <w:rPr>
          <w:rFonts w:ascii="Arial" w:hAnsi="Arial" w:cs="Arial"/>
          <w:sz w:val="24"/>
          <w:szCs w:val="24"/>
        </w:rPr>
        <w:t xml:space="preserve">school </w:t>
      </w:r>
      <w:r w:rsidRPr="00F02956">
        <w:rPr>
          <w:rFonts w:ascii="Arial" w:hAnsi="Arial" w:cs="Arial"/>
          <w:sz w:val="24"/>
          <w:szCs w:val="24"/>
        </w:rPr>
        <w:t xml:space="preserve">governor involves </w:t>
      </w:r>
      <w:r w:rsidRPr="00657E90">
        <w:rPr>
          <w:rFonts w:ascii="Arial" w:hAnsi="Arial" w:cs="Arial"/>
          <w:sz w:val="24"/>
          <w:szCs w:val="24"/>
        </w:rPr>
        <w:t>the commitment of signific</w:t>
      </w:r>
      <w:r w:rsidR="008E6CD3" w:rsidRPr="00657E90">
        <w:rPr>
          <w:rFonts w:ascii="Arial" w:hAnsi="Arial" w:cs="Arial"/>
          <w:sz w:val="24"/>
          <w:szCs w:val="24"/>
        </w:rPr>
        <w:t>ant amounts of time and energy</w:t>
      </w:r>
      <w:r w:rsidR="00FC0F38" w:rsidRPr="00657E90">
        <w:rPr>
          <w:rFonts w:ascii="Arial" w:hAnsi="Arial" w:cs="Arial"/>
          <w:sz w:val="24"/>
          <w:szCs w:val="24"/>
        </w:rPr>
        <w:t>.</w:t>
      </w:r>
    </w:p>
    <w:p w14:paraId="6A8D6384" w14:textId="45D30A18"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will </w:t>
      </w:r>
      <w:r w:rsidRPr="00657E90">
        <w:rPr>
          <w:rFonts w:ascii="Arial" w:hAnsi="Arial" w:cs="Arial"/>
          <w:b/>
          <w:bCs/>
          <w:sz w:val="24"/>
          <w:szCs w:val="24"/>
        </w:rPr>
        <w:t>each</w:t>
      </w:r>
      <w:r w:rsidRPr="00657E90">
        <w:rPr>
          <w:rFonts w:ascii="Arial" w:hAnsi="Arial" w:cs="Arial"/>
          <w:sz w:val="24"/>
          <w:szCs w:val="24"/>
        </w:rPr>
        <w:t xml:space="preserve"> involve ourselves actively in the work of the governing board, and accept our fair share of responsibilities, including service on committees</w:t>
      </w:r>
      <w:r w:rsidR="00FC0F38" w:rsidRPr="00657E90">
        <w:rPr>
          <w:rFonts w:ascii="Arial" w:hAnsi="Arial" w:cs="Arial"/>
          <w:sz w:val="24"/>
          <w:szCs w:val="24"/>
        </w:rPr>
        <w:t>, panels</w:t>
      </w:r>
      <w:r w:rsidRPr="00657E90">
        <w:rPr>
          <w:rFonts w:ascii="Arial" w:hAnsi="Arial" w:cs="Arial"/>
          <w:sz w:val="24"/>
          <w:szCs w:val="24"/>
        </w:rPr>
        <w:t xml:space="preserve"> or working groups. </w:t>
      </w:r>
    </w:p>
    <w:p w14:paraId="4D2FB74A" w14:textId="3A4B0B02"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We will make full efforts to attend all meetings</w:t>
      </w:r>
      <w:r w:rsidR="00401972" w:rsidRPr="00657E90">
        <w:rPr>
          <w:rFonts w:ascii="Arial" w:hAnsi="Arial" w:cs="Arial"/>
          <w:sz w:val="24"/>
          <w:szCs w:val="24"/>
        </w:rPr>
        <w:t>, including any held virtually,</w:t>
      </w:r>
      <w:r w:rsidRPr="00657E90">
        <w:rPr>
          <w:rFonts w:ascii="Arial" w:hAnsi="Arial" w:cs="Arial"/>
          <w:sz w:val="24"/>
          <w:szCs w:val="24"/>
        </w:rPr>
        <w:t xml:space="preserve"> and where we cannot attend explain in advance why we are unable to.</w:t>
      </w:r>
    </w:p>
    <w:p w14:paraId="3A9760C8" w14:textId="6E4C6FEE"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We will get to know the school</w:t>
      </w:r>
      <w:r w:rsidR="0039525E" w:rsidRPr="00657E90">
        <w:rPr>
          <w:rFonts w:ascii="Arial" w:hAnsi="Arial" w:cs="Arial"/>
          <w:sz w:val="24"/>
          <w:szCs w:val="24"/>
        </w:rPr>
        <w:t>(</w:t>
      </w:r>
      <w:r w:rsidR="004B1AF0" w:rsidRPr="00657E90">
        <w:rPr>
          <w:rFonts w:ascii="Arial" w:hAnsi="Arial" w:cs="Arial"/>
          <w:sz w:val="24"/>
          <w:szCs w:val="24"/>
        </w:rPr>
        <w:t>s</w:t>
      </w:r>
      <w:r w:rsidR="0039525E" w:rsidRPr="00657E90">
        <w:rPr>
          <w:rFonts w:ascii="Arial" w:hAnsi="Arial" w:cs="Arial"/>
          <w:sz w:val="24"/>
          <w:szCs w:val="24"/>
        </w:rPr>
        <w:t>)</w:t>
      </w:r>
      <w:r w:rsidRPr="00657E90">
        <w:rPr>
          <w:rFonts w:ascii="Arial" w:hAnsi="Arial" w:cs="Arial"/>
          <w:sz w:val="24"/>
          <w:szCs w:val="24"/>
        </w:rPr>
        <w:t xml:space="preserve"> well and respond to opportunities to involve ourselves in school activities.</w:t>
      </w:r>
    </w:p>
    <w:p w14:paraId="4A254DA3" w14:textId="27FB7E5D" w:rsidR="00824720" w:rsidRPr="000F2E83"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We will visit the school</w:t>
      </w:r>
      <w:r w:rsidR="004B1AF0" w:rsidRPr="00657E90">
        <w:rPr>
          <w:rFonts w:ascii="Arial" w:hAnsi="Arial" w:cs="Arial"/>
          <w:sz w:val="24"/>
          <w:szCs w:val="24"/>
        </w:rPr>
        <w:t>/s</w:t>
      </w:r>
      <w:r w:rsidRPr="00657E90">
        <w:rPr>
          <w:rFonts w:ascii="Arial" w:hAnsi="Arial" w:cs="Arial"/>
          <w:sz w:val="24"/>
          <w:szCs w:val="24"/>
        </w:rPr>
        <w:t xml:space="preserve"> with a</w:t>
      </w:r>
      <w:r w:rsidR="004B1AF0" w:rsidRPr="00657E90">
        <w:rPr>
          <w:rFonts w:ascii="Arial" w:hAnsi="Arial" w:cs="Arial"/>
          <w:sz w:val="24"/>
          <w:szCs w:val="24"/>
        </w:rPr>
        <w:t>ll visits</w:t>
      </w:r>
      <w:r w:rsidRPr="00657E90">
        <w:rPr>
          <w:rFonts w:ascii="Arial" w:hAnsi="Arial" w:cs="Arial"/>
          <w:sz w:val="24"/>
          <w:szCs w:val="24"/>
        </w:rPr>
        <w:t xml:space="preserve"> ar</w:t>
      </w:r>
      <w:r w:rsidR="004B1AF0" w:rsidRPr="00657E90">
        <w:rPr>
          <w:rFonts w:ascii="Arial" w:hAnsi="Arial" w:cs="Arial"/>
          <w:sz w:val="24"/>
          <w:szCs w:val="24"/>
        </w:rPr>
        <w:t>ranged in advance with the</w:t>
      </w:r>
      <w:r w:rsidR="00FC0F38" w:rsidRPr="004314FF">
        <w:rPr>
          <w:rFonts w:ascii="Arial" w:hAnsi="Arial" w:cs="Arial"/>
          <w:sz w:val="24"/>
          <w:szCs w:val="24"/>
        </w:rPr>
        <w:t xml:space="preserve"> </w:t>
      </w:r>
      <w:r w:rsidR="00AB2888">
        <w:rPr>
          <w:rFonts w:ascii="Arial" w:hAnsi="Arial" w:cs="Arial"/>
          <w:sz w:val="24"/>
          <w:szCs w:val="24"/>
        </w:rPr>
        <w:t>H</w:t>
      </w:r>
      <w:r w:rsidR="004B1AF0" w:rsidRPr="004314FF">
        <w:rPr>
          <w:rFonts w:ascii="Arial" w:hAnsi="Arial" w:cs="Arial"/>
          <w:sz w:val="24"/>
          <w:szCs w:val="24"/>
        </w:rPr>
        <w:t>eadteacher</w:t>
      </w:r>
      <w:r w:rsidR="00F02956" w:rsidRPr="004314FF">
        <w:rPr>
          <w:rFonts w:ascii="Arial" w:hAnsi="Arial" w:cs="Arial"/>
          <w:sz w:val="24"/>
          <w:szCs w:val="24"/>
        </w:rPr>
        <w:t xml:space="preserve"> </w:t>
      </w:r>
      <w:r w:rsidR="00F02956">
        <w:rPr>
          <w:rFonts w:ascii="Arial" w:hAnsi="Arial" w:cs="Arial"/>
          <w:sz w:val="24"/>
          <w:szCs w:val="24"/>
        </w:rPr>
        <w:t xml:space="preserve">and head of school and will be </w:t>
      </w:r>
      <w:r w:rsidRPr="00657E90">
        <w:rPr>
          <w:rFonts w:ascii="Arial" w:hAnsi="Arial" w:cs="Arial"/>
          <w:sz w:val="24"/>
          <w:szCs w:val="24"/>
        </w:rPr>
        <w:t xml:space="preserve">undertaken </w:t>
      </w:r>
      <w:r w:rsidR="00FC0F38" w:rsidRPr="00657E90">
        <w:rPr>
          <w:rFonts w:ascii="Arial" w:hAnsi="Arial" w:cs="Arial"/>
          <w:sz w:val="24"/>
          <w:szCs w:val="24"/>
        </w:rPr>
        <w:t>in accordance and abiding with</w:t>
      </w:r>
      <w:r w:rsidRPr="00657E90">
        <w:rPr>
          <w:rFonts w:ascii="Arial" w:hAnsi="Arial" w:cs="Arial"/>
          <w:sz w:val="24"/>
          <w:szCs w:val="24"/>
        </w:rPr>
        <w:t xml:space="preserve"> the </w:t>
      </w:r>
      <w:r w:rsidR="00B62726" w:rsidRPr="00657E90">
        <w:rPr>
          <w:rFonts w:ascii="Arial" w:hAnsi="Arial" w:cs="Arial"/>
          <w:sz w:val="24"/>
          <w:szCs w:val="24"/>
        </w:rPr>
        <w:t xml:space="preserve">monitoring visit </w:t>
      </w:r>
      <w:r w:rsidR="00FC0F38" w:rsidRPr="00657E90">
        <w:rPr>
          <w:rFonts w:ascii="Arial" w:hAnsi="Arial" w:cs="Arial"/>
          <w:sz w:val="24"/>
          <w:szCs w:val="24"/>
        </w:rPr>
        <w:t xml:space="preserve">policy </w:t>
      </w:r>
      <w:r w:rsidR="00B62726" w:rsidRPr="00657E90">
        <w:rPr>
          <w:rFonts w:ascii="Arial" w:hAnsi="Arial" w:cs="Arial"/>
          <w:sz w:val="24"/>
          <w:szCs w:val="24"/>
        </w:rPr>
        <w:t>and schedule</w:t>
      </w:r>
      <w:r w:rsidR="00FC0F38" w:rsidRPr="00657E90">
        <w:rPr>
          <w:rFonts w:ascii="Arial" w:hAnsi="Arial" w:cs="Arial"/>
          <w:sz w:val="24"/>
          <w:szCs w:val="24"/>
        </w:rPr>
        <w:t xml:space="preserve"> as </w:t>
      </w:r>
      <w:r w:rsidRPr="00657E90">
        <w:rPr>
          <w:rFonts w:ascii="Arial" w:hAnsi="Arial" w:cs="Arial"/>
          <w:sz w:val="24"/>
          <w:szCs w:val="24"/>
        </w:rPr>
        <w:t xml:space="preserve">established </w:t>
      </w:r>
      <w:r w:rsidR="00071E76" w:rsidRPr="00657E90">
        <w:rPr>
          <w:rFonts w:ascii="Arial" w:hAnsi="Arial" w:cs="Arial"/>
          <w:sz w:val="24"/>
          <w:szCs w:val="24"/>
        </w:rPr>
        <w:t xml:space="preserve">annually </w:t>
      </w:r>
      <w:r w:rsidRPr="00657E90">
        <w:rPr>
          <w:rFonts w:ascii="Arial" w:hAnsi="Arial" w:cs="Arial"/>
          <w:sz w:val="24"/>
          <w:szCs w:val="24"/>
        </w:rPr>
        <w:t xml:space="preserve">by the </w:t>
      </w:r>
      <w:r w:rsidRPr="000F2E83">
        <w:rPr>
          <w:rFonts w:ascii="Arial" w:hAnsi="Arial" w:cs="Arial"/>
          <w:sz w:val="24"/>
          <w:szCs w:val="24"/>
        </w:rPr>
        <w:t xml:space="preserve">governing board. </w:t>
      </w:r>
    </w:p>
    <w:p w14:paraId="391E5217" w14:textId="4A3DC577" w:rsidR="00C72F08" w:rsidRPr="000F2E83" w:rsidRDefault="00071E76" w:rsidP="00EB33A6">
      <w:pPr>
        <w:pStyle w:val="ListParagraph"/>
        <w:numPr>
          <w:ilvl w:val="0"/>
          <w:numId w:val="32"/>
        </w:numPr>
        <w:spacing w:after="0"/>
        <w:rPr>
          <w:rFonts w:ascii="Arial" w:hAnsi="Arial" w:cs="Arial"/>
          <w:sz w:val="24"/>
          <w:szCs w:val="24"/>
        </w:rPr>
      </w:pPr>
      <w:r w:rsidRPr="000F2E83">
        <w:rPr>
          <w:rFonts w:ascii="Arial" w:hAnsi="Arial" w:cs="Arial"/>
          <w:sz w:val="24"/>
          <w:szCs w:val="24"/>
        </w:rPr>
        <w:t>We will demonstrate commitment to our individual and collective needs for induction, training and development, and will undertake relevant training to develop the knowledge and skills required to effectively perform our core and individual delegated functions and keep them up to date.</w:t>
      </w:r>
      <w:r w:rsidR="00F91B54" w:rsidRPr="000F2E83">
        <w:rPr>
          <w:rFonts w:ascii="Arial" w:hAnsi="Arial" w:cs="Arial"/>
          <w:sz w:val="24"/>
          <w:szCs w:val="24"/>
        </w:rPr>
        <w:t xml:space="preserve"> </w:t>
      </w:r>
    </w:p>
    <w:p w14:paraId="0E427618" w14:textId="06E99D00" w:rsidR="008C65BF"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We accept that in the interests of open govern</w:t>
      </w:r>
      <w:r w:rsidR="009B12B3">
        <w:rPr>
          <w:rFonts w:ascii="Arial" w:hAnsi="Arial" w:cs="Arial"/>
          <w:sz w:val="24"/>
          <w:szCs w:val="24"/>
        </w:rPr>
        <w:t>ance</w:t>
      </w:r>
      <w:r w:rsidRPr="00657E90">
        <w:rPr>
          <w:rFonts w:ascii="Arial" w:hAnsi="Arial" w:cs="Arial"/>
          <w:sz w:val="24"/>
          <w:szCs w:val="24"/>
        </w:rPr>
        <w:t>, our full names, date of appointment, terms of office, roles on the governing b</w:t>
      </w:r>
      <w:r w:rsidR="00171ADC" w:rsidRPr="00657E90">
        <w:rPr>
          <w:rFonts w:ascii="Arial" w:hAnsi="Arial" w:cs="Arial"/>
          <w:sz w:val="24"/>
          <w:szCs w:val="24"/>
        </w:rPr>
        <w:t>oard</w:t>
      </w:r>
      <w:r w:rsidRPr="00657E90">
        <w:rPr>
          <w:rFonts w:ascii="Arial" w:hAnsi="Arial" w:cs="Arial"/>
          <w:sz w:val="24"/>
          <w:szCs w:val="24"/>
        </w:rPr>
        <w:t>, attendance records, relevant business and pecuniary interests, category of governor and the bo</w:t>
      </w:r>
      <w:r w:rsidR="0053024A" w:rsidRPr="00657E90">
        <w:rPr>
          <w:rFonts w:ascii="Arial" w:hAnsi="Arial" w:cs="Arial"/>
          <w:sz w:val="24"/>
          <w:szCs w:val="24"/>
        </w:rPr>
        <w:t>dy</w:t>
      </w:r>
      <w:r w:rsidRPr="00657E90">
        <w:rPr>
          <w:rFonts w:ascii="Arial" w:hAnsi="Arial" w:cs="Arial"/>
          <w:sz w:val="24"/>
          <w:szCs w:val="24"/>
        </w:rPr>
        <w:t xml:space="preserve"> </w:t>
      </w:r>
      <w:r w:rsidRPr="00657E90">
        <w:rPr>
          <w:rFonts w:ascii="Arial" w:hAnsi="Arial" w:cs="Arial"/>
          <w:sz w:val="24"/>
          <w:szCs w:val="24"/>
        </w:rPr>
        <w:lastRenderedPageBreak/>
        <w:t>responsible for appointing us will be published on the school’s website</w:t>
      </w:r>
      <w:r w:rsidR="00071E76" w:rsidRPr="00657E90">
        <w:rPr>
          <w:rFonts w:ascii="Arial" w:hAnsi="Arial" w:cs="Arial"/>
          <w:sz w:val="24"/>
          <w:szCs w:val="24"/>
        </w:rPr>
        <w:t xml:space="preserve"> until 12 months after our service has ended</w:t>
      </w:r>
      <w:r w:rsidR="00422853" w:rsidRPr="00657E90">
        <w:rPr>
          <w:rFonts w:ascii="Arial" w:hAnsi="Arial" w:cs="Arial"/>
          <w:sz w:val="24"/>
          <w:szCs w:val="24"/>
        </w:rPr>
        <w:t xml:space="preserve">. </w:t>
      </w:r>
    </w:p>
    <w:p w14:paraId="7D698FE2" w14:textId="36CEE069" w:rsidR="00F91B54" w:rsidRPr="00657E90" w:rsidRDefault="00F91B54"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In the interest of </w:t>
      </w:r>
      <w:r w:rsidR="00053481" w:rsidRPr="00657E90">
        <w:rPr>
          <w:rFonts w:ascii="Arial" w:hAnsi="Arial" w:cs="Arial"/>
          <w:sz w:val="24"/>
          <w:szCs w:val="24"/>
        </w:rPr>
        <w:t>transparency,</w:t>
      </w:r>
      <w:r w:rsidRPr="00657E90">
        <w:rPr>
          <w:rFonts w:ascii="Arial" w:hAnsi="Arial" w:cs="Arial"/>
          <w:sz w:val="24"/>
          <w:szCs w:val="24"/>
        </w:rPr>
        <w:t xml:space="preserve"> we will commit to </w:t>
      </w:r>
      <w:r w:rsidR="007673A3" w:rsidRPr="00657E90">
        <w:rPr>
          <w:rFonts w:ascii="Arial" w:hAnsi="Arial" w:cs="Arial"/>
          <w:sz w:val="24"/>
          <w:szCs w:val="24"/>
        </w:rPr>
        <w:t xml:space="preserve">declaring at meetings and </w:t>
      </w:r>
      <w:r w:rsidRPr="00657E90">
        <w:rPr>
          <w:rFonts w:ascii="Arial" w:hAnsi="Arial" w:cs="Arial"/>
          <w:sz w:val="24"/>
          <w:szCs w:val="24"/>
        </w:rPr>
        <w:t>updating our pecuniary and business interests as soon as possible.</w:t>
      </w:r>
    </w:p>
    <w:p w14:paraId="4D9A0E99" w14:textId="77777777" w:rsidR="00F02956" w:rsidRPr="00F02956" w:rsidRDefault="00970EDA" w:rsidP="00923DDB">
      <w:pPr>
        <w:pStyle w:val="ListParagraph"/>
        <w:numPr>
          <w:ilvl w:val="0"/>
          <w:numId w:val="32"/>
        </w:numPr>
        <w:spacing w:before="120" w:after="0"/>
        <w:rPr>
          <w:rFonts w:ascii="Arial" w:hAnsi="Arial" w:cs="Arial"/>
          <w:b/>
          <w:sz w:val="24"/>
          <w:szCs w:val="24"/>
        </w:rPr>
      </w:pPr>
      <w:r w:rsidRPr="00F02956">
        <w:rPr>
          <w:rFonts w:ascii="Arial" w:hAnsi="Arial" w:cs="Arial"/>
          <w:sz w:val="24"/>
          <w:szCs w:val="24"/>
        </w:rPr>
        <w:t>I</w:t>
      </w:r>
      <w:r w:rsidR="00DC4983" w:rsidRPr="00F02956">
        <w:rPr>
          <w:rFonts w:ascii="Arial" w:hAnsi="Arial" w:cs="Arial"/>
          <w:sz w:val="24"/>
          <w:szCs w:val="24"/>
        </w:rPr>
        <w:t>n the interest of</w:t>
      </w:r>
      <w:r w:rsidRPr="00F02956">
        <w:rPr>
          <w:rFonts w:ascii="Arial" w:hAnsi="Arial" w:cs="Arial"/>
          <w:sz w:val="24"/>
          <w:szCs w:val="24"/>
        </w:rPr>
        <w:t xml:space="preserve"> </w:t>
      </w:r>
      <w:r w:rsidR="00A203F0" w:rsidRPr="00F02956">
        <w:rPr>
          <w:rFonts w:ascii="Arial" w:hAnsi="Arial" w:cs="Arial"/>
          <w:sz w:val="24"/>
          <w:szCs w:val="24"/>
        </w:rPr>
        <w:t>transparency,</w:t>
      </w:r>
      <w:r w:rsidRPr="00F02956">
        <w:rPr>
          <w:rFonts w:ascii="Arial" w:hAnsi="Arial" w:cs="Arial"/>
          <w:sz w:val="24"/>
          <w:szCs w:val="24"/>
        </w:rPr>
        <w:t xml:space="preserve"> we accept that</w:t>
      </w:r>
      <w:r w:rsidR="0053024A" w:rsidRPr="00F02956">
        <w:rPr>
          <w:rFonts w:ascii="Arial" w:hAnsi="Arial" w:cs="Arial"/>
          <w:sz w:val="24"/>
          <w:szCs w:val="24"/>
        </w:rPr>
        <w:t xml:space="preserve"> </w:t>
      </w:r>
      <w:r w:rsidRPr="00F02956">
        <w:rPr>
          <w:rFonts w:ascii="Arial" w:hAnsi="Arial" w:cs="Arial"/>
          <w:sz w:val="24"/>
          <w:szCs w:val="24"/>
        </w:rPr>
        <w:t xml:space="preserve">information relating to </w:t>
      </w:r>
      <w:r w:rsidR="00F02956" w:rsidRPr="00F02956">
        <w:rPr>
          <w:rFonts w:ascii="Arial" w:hAnsi="Arial" w:cs="Arial"/>
          <w:sz w:val="24"/>
          <w:szCs w:val="24"/>
        </w:rPr>
        <w:t xml:space="preserve">governors </w:t>
      </w:r>
      <w:r w:rsidRPr="00F02956">
        <w:rPr>
          <w:rFonts w:ascii="Arial" w:hAnsi="Arial" w:cs="Arial"/>
          <w:sz w:val="24"/>
          <w:szCs w:val="24"/>
        </w:rPr>
        <w:t>will be collected and</w:t>
      </w:r>
      <w:r w:rsidR="00960C0F" w:rsidRPr="00F02956">
        <w:rPr>
          <w:rFonts w:ascii="Arial" w:hAnsi="Arial" w:cs="Arial"/>
          <w:sz w:val="24"/>
          <w:szCs w:val="24"/>
        </w:rPr>
        <w:t xml:space="preserve"> </w:t>
      </w:r>
      <w:r w:rsidR="00282E4F" w:rsidRPr="00F02956">
        <w:rPr>
          <w:rFonts w:ascii="Arial" w:hAnsi="Arial" w:cs="Arial"/>
          <w:sz w:val="24"/>
          <w:szCs w:val="24"/>
        </w:rPr>
        <w:t>logged</w:t>
      </w:r>
      <w:r w:rsidR="00A203F0" w:rsidRPr="00F02956">
        <w:rPr>
          <w:rFonts w:ascii="Arial" w:hAnsi="Arial" w:cs="Arial"/>
          <w:sz w:val="24"/>
          <w:szCs w:val="24"/>
        </w:rPr>
        <w:t>,</w:t>
      </w:r>
      <w:r w:rsidR="00282E4F" w:rsidRPr="00F02956">
        <w:rPr>
          <w:rFonts w:ascii="Arial" w:hAnsi="Arial" w:cs="Arial"/>
          <w:sz w:val="24"/>
          <w:szCs w:val="24"/>
        </w:rPr>
        <w:t xml:space="preserve"> </w:t>
      </w:r>
      <w:r w:rsidR="00A203F0" w:rsidRPr="00F02956">
        <w:rPr>
          <w:rFonts w:ascii="Arial" w:hAnsi="Arial" w:cs="Arial"/>
          <w:sz w:val="24"/>
          <w:szCs w:val="24"/>
        </w:rPr>
        <w:t xml:space="preserve">until 12 months after our service, has ended </w:t>
      </w:r>
      <w:r w:rsidR="00282E4F" w:rsidRPr="00F02956">
        <w:rPr>
          <w:rFonts w:ascii="Arial" w:hAnsi="Arial" w:cs="Arial"/>
          <w:sz w:val="24"/>
          <w:szCs w:val="24"/>
        </w:rPr>
        <w:t xml:space="preserve">on the DfE’s national database </w:t>
      </w:r>
      <w:r w:rsidR="00DC4983" w:rsidRPr="00F02956">
        <w:rPr>
          <w:rFonts w:ascii="Arial" w:hAnsi="Arial" w:cs="Arial"/>
          <w:sz w:val="24"/>
          <w:szCs w:val="24"/>
        </w:rPr>
        <w:t>of governors</w:t>
      </w:r>
      <w:r w:rsidR="00960C0F" w:rsidRPr="00F02956">
        <w:rPr>
          <w:rFonts w:ascii="Arial" w:hAnsi="Arial" w:cs="Arial"/>
          <w:sz w:val="24"/>
          <w:szCs w:val="24"/>
        </w:rPr>
        <w:t xml:space="preserve"> </w:t>
      </w:r>
      <w:r w:rsidR="00071E76" w:rsidRPr="00F02956">
        <w:rPr>
          <w:rFonts w:ascii="Arial" w:hAnsi="Arial" w:cs="Arial"/>
          <w:sz w:val="24"/>
          <w:szCs w:val="24"/>
        </w:rPr>
        <w:t>Get Information About Schools</w:t>
      </w:r>
      <w:r w:rsidR="0039525E" w:rsidRPr="00F02956">
        <w:rPr>
          <w:rFonts w:ascii="Arial" w:hAnsi="Arial" w:cs="Arial"/>
          <w:sz w:val="24"/>
          <w:szCs w:val="24"/>
        </w:rPr>
        <w:t xml:space="preserve"> (GIAS)</w:t>
      </w:r>
      <w:r w:rsidR="00FE43C3" w:rsidRPr="00F02956">
        <w:rPr>
          <w:rFonts w:ascii="Arial" w:hAnsi="Arial" w:cs="Arial"/>
          <w:sz w:val="24"/>
          <w:szCs w:val="24"/>
        </w:rPr>
        <w:t xml:space="preserve"> with updates to any changes made as soon as possible</w:t>
      </w:r>
      <w:r w:rsidR="00960C0F" w:rsidRPr="00F02956">
        <w:rPr>
          <w:rFonts w:ascii="Arial" w:hAnsi="Arial" w:cs="Arial"/>
          <w:sz w:val="24"/>
          <w:szCs w:val="24"/>
        </w:rPr>
        <w:t xml:space="preserve">. </w:t>
      </w:r>
      <w:r w:rsidR="00F02956" w:rsidRPr="00F02956">
        <w:rPr>
          <w:rFonts w:ascii="Arial" w:hAnsi="Arial" w:cs="Arial"/>
          <w:sz w:val="24"/>
          <w:szCs w:val="24"/>
        </w:rPr>
        <w:t>I</w:t>
      </w:r>
      <w:r w:rsidR="00F91B54" w:rsidRPr="00F02956">
        <w:rPr>
          <w:rFonts w:ascii="Arial" w:hAnsi="Arial" w:cs="Arial"/>
          <w:sz w:val="24"/>
          <w:szCs w:val="24"/>
        </w:rPr>
        <w:t xml:space="preserve">n following statutory </w:t>
      </w:r>
      <w:r w:rsidR="00053481" w:rsidRPr="00F02956">
        <w:rPr>
          <w:rFonts w:ascii="Arial" w:hAnsi="Arial" w:cs="Arial"/>
          <w:sz w:val="24"/>
          <w:szCs w:val="24"/>
        </w:rPr>
        <w:t>requirements,</w:t>
      </w:r>
      <w:r w:rsidR="00F91B54" w:rsidRPr="00F02956">
        <w:rPr>
          <w:rFonts w:ascii="Arial" w:hAnsi="Arial" w:cs="Arial"/>
          <w:sz w:val="24"/>
          <w:szCs w:val="24"/>
        </w:rPr>
        <w:t xml:space="preserve"> </w:t>
      </w:r>
      <w:r w:rsidR="002C070B" w:rsidRPr="00F02956">
        <w:rPr>
          <w:rFonts w:ascii="Arial" w:hAnsi="Arial" w:cs="Arial"/>
          <w:sz w:val="24"/>
          <w:szCs w:val="24"/>
        </w:rPr>
        <w:t xml:space="preserve">we </w:t>
      </w:r>
      <w:r w:rsidR="00F91B54" w:rsidRPr="00F02956">
        <w:rPr>
          <w:rFonts w:ascii="Arial" w:hAnsi="Arial" w:cs="Arial"/>
          <w:sz w:val="24"/>
          <w:szCs w:val="24"/>
        </w:rPr>
        <w:t>will ensure we are registered with GovernorHub, the K</w:t>
      </w:r>
      <w:r w:rsidR="00923DDB" w:rsidRPr="00F02956">
        <w:rPr>
          <w:rFonts w:ascii="Arial" w:hAnsi="Arial" w:cs="Arial"/>
          <w:sz w:val="24"/>
          <w:szCs w:val="24"/>
        </w:rPr>
        <w:t xml:space="preserve">ent </w:t>
      </w:r>
      <w:r w:rsidR="00F91B54" w:rsidRPr="00F02956">
        <w:rPr>
          <w:rFonts w:ascii="Arial" w:hAnsi="Arial" w:cs="Arial"/>
          <w:sz w:val="24"/>
          <w:szCs w:val="24"/>
        </w:rPr>
        <w:t>C</w:t>
      </w:r>
      <w:r w:rsidR="00923DDB" w:rsidRPr="00F02956">
        <w:rPr>
          <w:rFonts w:ascii="Arial" w:hAnsi="Arial" w:cs="Arial"/>
          <w:sz w:val="24"/>
          <w:szCs w:val="24"/>
        </w:rPr>
        <w:t xml:space="preserve">ounty </w:t>
      </w:r>
      <w:r w:rsidR="00F91B54" w:rsidRPr="00F02956">
        <w:rPr>
          <w:rFonts w:ascii="Arial" w:hAnsi="Arial" w:cs="Arial"/>
          <w:sz w:val="24"/>
          <w:szCs w:val="24"/>
        </w:rPr>
        <w:t>C</w:t>
      </w:r>
      <w:r w:rsidR="00923DDB" w:rsidRPr="00F02956">
        <w:rPr>
          <w:rFonts w:ascii="Arial" w:hAnsi="Arial" w:cs="Arial"/>
          <w:sz w:val="24"/>
          <w:szCs w:val="24"/>
        </w:rPr>
        <w:t>ouncil</w:t>
      </w:r>
      <w:r w:rsidR="00F91B54" w:rsidRPr="00F02956">
        <w:rPr>
          <w:rFonts w:ascii="Arial" w:hAnsi="Arial" w:cs="Arial"/>
          <w:sz w:val="24"/>
          <w:szCs w:val="24"/>
        </w:rPr>
        <w:t xml:space="preserve"> maintained school statutory database and keep our contact details up to date. </w:t>
      </w:r>
    </w:p>
    <w:p w14:paraId="6524B08E" w14:textId="77777777" w:rsidR="00F02956" w:rsidRPr="00F02956" w:rsidRDefault="00F02956" w:rsidP="00F02956">
      <w:pPr>
        <w:pStyle w:val="ListParagraph"/>
        <w:spacing w:before="120" w:after="0"/>
        <w:rPr>
          <w:rFonts w:ascii="Arial" w:hAnsi="Arial" w:cs="Arial"/>
          <w:b/>
          <w:sz w:val="24"/>
          <w:szCs w:val="24"/>
        </w:rPr>
      </w:pPr>
    </w:p>
    <w:p w14:paraId="351262EF" w14:textId="2A2EEC1C" w:rsidR="00C72F08" w:rsidRPr="00F02956" w:rsidRDefault="00C72F08" w:rsidP="00F02956">
      <w:pPr>
        <w:spacing w:before="120" w:after="0"/>
        <w:rPr>
          <w:rFonts w:ascii="Arial" w:hAnsi="Arial" w:cs="Arial"/>
          <w:b/>
          <w:sz w:val="24"/>
          <w:szCs w:val="24"/>
        </w:rPr>
      </w:pPr>
      <w:r w:rsidRPr="00F02956">
        <w:rPr>
          <w:rFonts w:ascii="Arial" w:hAnsi="Arial" w:cs="Arial"/>
          <w:b/>
          <w:sz w:val="24"/>
          <w:szCs w:val="24"/>
        </w:rPr>
        <w:t xml:space="preserve">Relationships </w:t>
      </w:r>
    </w:p>
    <w:p w14:paraId="1D6A46C3" w14:textId="77777777"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will strive to work as a team in which constructive working relationships are actively promoted. </w:t>
      </w:r>
    </w:p>
    <w:p w14:paraId="11297BD0" w14:textId="7AD93ED8" w:rsidR="00C72F08" w:rsidRPr="00F02956"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will express views openly, courteously and respectfully in all our communications with other </w:t>
      </w:r>
      <w:r w:rsidRPr="00F02956">
        <w:rPr>
          <w:rFonts w:ascii="Arial" w:hAnsi="Arial" w:cs="Arial"/>
          <w:sz w:val="24"/>
          <w:szCs w:val="24"/>
        </w:rPr>
        <w:t>governors</w:t>
      </w:r>
      <w:r w:rsidR="00F02956" w:rsidRPr="00F02956">
        <w:rPr>
          <w:rFonts w:ascii="Arial" w:hAnsi="Arial" w:cs="Arial"/>
          <w:sz w:val="24"/>
          <w:szCs w:val="24"/>
        </w:rPr>
        <w:t xml:space="preserve"> </w:t>
      </w:r>
      <w:r w:rsidR="0060408B" w:rsidRPr="00F02956">
        <w:rPr>
          <w:rFonts w:ascii="Arial" w:hAnsi="Arial" w:cs="Arial"/>
          <w:sz w:val="24"/>
          <w:szCs w:val="24"/>
        </w:rPr>
        <w:t>the clerk to the governing board</w:t>
      </w:r>
      <w:r w:rsidR="00A203F0" w:rsidRPr="00F02956">
        <w:rPr>
          <w:rFonts w:ascii="Arial" w:hAnsi="Arial" w:cs="Arial"/>
          <w:sz w:val="24"/>
          <w:szCs w:val="24"/>
        </w:rPr>
        <w:t xml:space="preserve"> and all school staff</w:t>
      </w:r>
      <w:r w:rsidRPr="00F02956">
        <w:rPr>
          <w:rFonts w:ascii="Arial" w:hAnsi="Arial" w:cs="Arial"/>
          <w:sz w:val="24"/>
          <w:szCs w:val="24"/>
        </w:rPr>
        <w:t>.</w:t>
      </w:r>
    </w:p>
    <w:p w14:paraId="7F7F8D49" w14:textId="758981DB" w:rsidR="00C72F08" w:rsidRPr="00F02956" w:rsidRDefault="00C72F08" w:rsidP="00EB33A6">
      <w:pPr>
        <w:pStyle w:val="ListParagraph"/>
        <w:numPr>
          <w:ilvl w:val="0"/>
          <w:numId w:val="32"/>
        </w:numPr>
        <w:spacing w:after="0"/>
        <w:rPr>
          <w:rFonts w:ascii="Arial" w:hAnsi="Arial" w:cs="Arial"/>
          <w:sz w:val="24"/>
          <w:szCs w:val="24"/>
        </w:rPr>
      </w:pPr>
      <w:r w:rsidRPr="00F02956">
        <w:rPr>
          <w:rFonts w:ascii="Arial" w:hAnsi="Arial" w:cs="Arial"/>
          <w:sz w:val="24"/>
          <w:szCs w:val="24"/>
        </w:rPr>
        <w:t xml:space="preserve">We </w:t>
      </w:r>
      <w:r w:rsidR="00BD2F71" w:rsidRPr="00F02956">
        <w:rPr>
          <w:rFonts w:ascii="Arial" w:hAnsi="Arial" w:cs="Arial"/>
          <w:sz w:val="24"/>
          <w:szCs w:val="24"/>
        </w:rPr>
        <w:t xml:space="preserve">will always support the chair in their role of ensuring appropriate conduct both </w:t>
      </w:r>
      <w:r w:rsidR="003A497C" w:rsidRPr="00F02956">
        <w:rPr>
          <w:rFonts w:ascii="Arial" w:hAnsi="Arial" w:cs="Arial"/>
          <w:sz w:val="24"/>
          <w:szCs w:val="24"/>
        </w:rPr>
        <w:t>at and</w:t>
      </w:r>
      <w:r w:rsidR="0074733B" w:rsidRPr="00F02956">
        <w:rPr>
          <w:rFonts w:ascii="Arial" w:hAnsi="Arial" w:cs="Arial"/>
          <w:sz w:val="24"/>
          <w:szCs w:val="24"/>
        </w:rPr>
        <w:t xml:space="preserve"> between </w:t>
      </w:r>
      <w:r w:rsidR="00BD2F71" w:rsidRPr="00F02956">
        <w:rPr>
          <w:rFonts w:ascii="Arial" w:hAnsi="Arial" w:cs="Arial"/>
          <w:sz w:val="24"/>
          <w:szCs w:val="24"/>
        </w:rPr>
        <w:t>meetings</w:t>
      </w:r>
      <w:r w:rsidR="0074733B" w:rsidRPr="00F02956">
        <w:rPr>
          <w:rFonts w:ascii="Arial" w:hAnsi="Arial" w:cs="Arial"/>
          <w:sz w:val="24"/>
          <w:szCs w:val="24"/>
        </w:rPr>
        <w:t>.</w:t>
      </w:r>
      <w:r w:rsidR="00BD2F71" w:rsidRPr="00F02956">
        <w:rPr>
          <w:rFonts w:ascii="Arial" w:hAnsi="Arial" w:cs="Arial"/>
          <w:sz w:val="24"/>
          <w:szCs w:val="24"/>
        </w:rPr>
        <w:t xml:space="preserve"> </w:t>
      </w:r>
    </w:p>
    <w:p w14:paraId="5B5C2899" w14:textId="77777777" w:rsidR="00C72F08" w:rsidRPr="00F02956" w:rsidRDefault="00C72F08" w:rsidP="00EB33A6">
      <w:pPr>
        <w:pStyle w:val="ListParagraph"/>
        <w:numPr>
          <w:ilvl w:val="0"/>
          <w:numId w:val="32"/>
        </w:numPr>
        <w:spacing w:after="0"/>
        <w:rPr>
          <w:rFonts w:ascii="Arial" w:hAnsi="Arial" w:cs="Arial"/>
          <w:sz w:val="24"/>
          <w:szCs w:val="24"/>
        </w:rPr>
      </w:pPr>
      <w:r w:rsidRPr="00F02956">
        <w:rPr>
          <w:rFonts w:ascii="Arial" w:hAnsi="Arial" w:cs="Arial"/>
          <w:sz w:val="24"/>
          <w:szCs w:val="24"/>
        </w:rPr>
        <w:t>We are prepared to ans</w:t>
      </w:r>
      <w:r w:rsidR="00C75705" w:rsidRPr="00F02956">
        <w:rPr>
          <w:rFonts w:ascii="Arial" w:hAnsi="Arial" w:cs="Arial"/>
          <w:sz w:val="24"/>
          <w:szCs w:val="24"/>
        </w:rPr>
        <w:t>wer queries from other board members</w:t>
      </w:r>
      <w:r w:rsidRPr="00F02956">
        <w:rPr>
          <w:rFonts w:ascii="Arial" w:hAnsi="Arial" w:cs="Arial"/>
          <w:sz w:val="24"/>
          <w:szCs w:val="24"/>
        </w:rPr>
        <w:t xml:space="preserve"> in relation to delegated functions and </w:t>
      </w:r>
      <w:proofErr w:type="gramStart"/>
      <w:r w:rsidRPr="00F02956">
        <w:rPr>
          <w:rFonts w:ascii="Arial" w:hAnsi="Arial" w:cs="Arial"/>
          <w:sz w:val="24"/>
          <w:szCs w:val="24"/>
        </w:rPr>
        <w:t>take into account</w:t>
      </w:r>
      <w:proofErr w:type="gramEnd"/>
      <w:r w:rsidRPr="00F02956">
        <w:rPr>
          <w:rFonts w:ascii="Arial" w:hAnsi="Arial" w:cs="Arial"/>
          <w:sz w:val="24"/>
          <w:szCs w:val="24"/>
        </w:rPr>
        <w:t xml:space="preserve"> any concerns expressed, and we will acknowledge the time, effort and skills that have been committed to the delegated function by those involved.</w:t>
      </w:r>
    </w:p>
    <w:p w14:paraId="03E4CF07" w14:textId="7AA37FF1" w:rsidR="00052C20" w:rsidRPr="00657E90" w:rsidRDefault="00C72F08" w:rsidP="00EB33A6">
      <w:pPr>
        <w:pStyle w:val="ListParagraph"/>
        <w:numPr>
          <w:ilvl w:val="0"/>
          <w:numId w:val="32"/>
        </w:numPr>
        <w:spacing w:after="0"/>
        <w:rPr>
          <w:rFonts w:ascii="Arial" w:hAnsi="Arial" w:cs="Arial"/>
          <w:sz w:val="24"/>
          <w:szCs w:val="24"/>
        </w:rPr>
      </w:pPr>
      <w:r w:rsidRPr="00F02956">
        <w:rPr>
          <w:rFonts w:ascii="Arial" w:hAnsi="Arial" w:cs="Arial"/>
          <w:sz w:val="24"/>
          <w:szCs w:val="24"/>
        </w:rPr>
        <w:t xml:space="preserve">We will seek to develop effective working relationships with the </w:t>
      </w:r>
      <w:r w:rsidR="00AB2888">
        <w:rPr>
          <w:rFonts w:ascii="Arial" w:hAnsi="Arial" w:cs="Arial"/>
          <w:sz w:val="24"/>
          <w:szCs w:val="24"/>
        </w:rPr>
        <w:t>H</w:t>
      </w:r>
      <w:r w:rsidRPr="00F02956">
        <w:rPr>
          <w:rFonts w:ascii="Arial" w:hAnsi="Arial" w:cs="Arial"/>
          <w:sz w:val="24"/>
          <w:szCs w:val="24"/>
        </w:rPr>
        <w:t xml:space="preserve">eadteacher, </w:t>
      </w:r>
      <w:r w:rsidR="00F02956" w:rsidRPr="00F02956">
        <w:rPr>
          <w:rFonts w:ascii="Arial" w:hAnsi="Arial" w:cs="Arial"/>
          <w:sz w:val="24"/>
          <w:szCs w:val="24"/>
        </w:rPr>
        <w:t xml:space="preserve">head of school, </w:t>
      </w:r>
      <w:r w:rsidRPr="00F02956">
        <w:rPr>
          <w:rFonts w:ascii="Arial" w:hAnsi="Arial" w:cs="Arial"/>
          <w:sz w:val="24"/>
          <w:szCs w:val="24"/>
        </w:rPr>
        <w:t xml:space="preserve">staff and parents, </w:t>
      </w:r>
      <w:r w:rsidR="00171ADC" w:rsidRPr="00F02956">
        <w:rPr>
          <w:rFonts w:ascii="Arial" w:hAnsi="Arial" w:cs="Arial"/>
          <w:sz w:val="24"/>
          <w:szCs w:val="24"/>
        </w:rPr>
        <w:t xml:space="preserve">the </w:t>
      </w:r>
      <w:r w:rsidRPr="00F02956">
        <w:rPr>
          <w:rFonts w:ascii="Arial" w:hAnsi="Arial" w:cs="Arial"/>
          <w:sz w:val="24"/>
          <w:szCs w:val="24"/>
        </w:rPr>
        <w:t xml:space="preserve">local authority and </w:t>
      </w:r>
      <w:r w:rsidRPr="00657E90">
        <w:rPr>
          <w:rFonts w:ascii="Arial" w:hAnsi="Arial" w:cs="Arial"/>
          <w:sz w:val="24"/>
          <w:szCs w:val="24"/>
        </w:rPr>
        <w:t xml:space="preserve">other relevant agencies and the </w:t>
      </w:r>
      <w:r w:rsidR="00A203F0" w:rsidRPr="00657E90">
        <w:rPr>
          <w:rFonts w:ascii="Arial" w:hAnsi="Arial" w:cs="Arial"/>
          <w:sz w:val="24"/>
          <w:szCs w:val="24"/>
        </w:rPr>
        <w:t xml:space="preserve">wider </w:t>
      </w:r>
      <w:r w:rsidRPr="00657E90">
        <w:rPr>
          <w:rFonts w:ascii="Arial" w:hAnsi="Arial" w:cs="Arial"/>
          <w:sz w:val="24"/>
          <w:szCs w:val="24"/>
        </w:rPr>
        <w:t xml:space="preserve">community. </w:t>
      </w:r>
    </w:p>
    <w:p w14:paraId="7D94E151" w14:textId="77777777" w:rsidR="00C72F08" w:rsidRPr="00657E90" w:rsidRDefault="00C72F08" w:rsidP="00923DDB">
      <w:pPr>
        <w:spacing w:before="120" w:after="0"/>
        <w:rPr>
          <w:rFonts w:ascii="Arial" w:hAnsi="Arial" w:cs="Arial"/>
          <w:b/>
          <w:sz w:val="24"/>
          <w:szCs w:val="24"/>
        </w:rPr>
      </w:pPr>
      <w:r w:rsidRPr="00657E90">
        <w:rPr>
          <w:rFonts w:ascii="Arial" w:hAnsi="Arial" w:cs="Arial"/>
          <w:b/>
          <w:sz w:val="24"/>
          <w:szCs w:val="24"/>
        </w:rPr>
        <w:t xml:space="preserve">Confidentiality </w:t>
      </w:r>
    </w:p>
    <w:p w14:paraId="56038F81" w14:textId="27B7FBD8" w:rsidR="00114628" w:rsidRPr="00657E90" w:rsidRDefault="009C66C3"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will ensure we abide by the protocols of </w:t>
      </w:r>
      <w:r w:rsidR="00E77334" w:rsidRPr="00657E90">
        <w:rPr>
          <w:rFonts w:ascii="Arial" w:hAnsi="Arial" w:cs="Arial"/>
          <w:sz w:val="24"/>
          <w:szCs w:val="24"/>
        </w:rPr>
        <w:t xml:space="preserve">our virtual meeting policy </w:t>
      </w:r>
      <w:r w:rsidR="004F0458" w:rsidRPr="00657E90">
        <w:rPr>
          <w:rFonts w:ascii="Arial" w:hAnsi="Arial" w:cs="Arial"/>
          <w:sz w:val="24"/>
          <w:szCs w:val="24"/>
        </w:rPr>
        <w:t xml:space="preserve">and processes </w:t>
      </w:r>
      <w:r w:rsidR="00165F51" w:rsidRPr="00657E90">
        <w:rPr>
          <w:rFonts w:ascii="Arial" w:hAnsi="Arial" w:cs="Arial"/>
          <w:sz w:val="24"/>
          <w:szCs w:val="24"/>
        </w:rPr>
        <w:t xml:space="preserve">to ensure our attendance </w:t>
      </w:r>
      <w:r w:rsidR="001A412C" w:rsidRPr="00657E90">
        <w:rPr>
          <w:rFonts w:ascii="Arial" w:hAnsi="Arial" w:cs="Arial"/>
          <w:sz w:val="24"/>
          <w:szCs w:val="24"/>
        </w:rPr>
        <w:t>enables the c</w:t>
      </w:r>
      <w:r w:rsidR="00165F51" w:rsidRPr="00657E90">
        <w:rPr>
          <w:rFonts w:ascii="Arial" w:hAnsi="Arial" w:cs="Arial"/>
          <w:sz w:val="24"/>
          <w:szCs w:val="24"/>
        </w:rPr>
        <w:t>onfidential</w:t>
      </w:r>
      <w:r w:rsidR="001A412C" w:rsidRPr="00657E90">
        <w:rPr>
          <w:rFonts w:ascii="Arial" w:hAnsi="Arial" w:cs="Arial"/>
          <w:sz w:val="24"/>
          <w:szCs w:val="24"/>
        </w:rPr>
        <w:t xml:space="preserve"> </w:t>
      </w:r>
      <w:r w:rsidR="004F0458" w:rsidRPr="00657E90">
        <w:rPr>
          <w:rFonts w:ascii="Arial" w:hAnsi="Arial" w:cs="Arial"/>
          <w:sz w:val="24"/>
          <w:szCs w:val="24"/>
        </w:rPr>
        <w:t>conditions require</w:t>
      </w:r>
      <w:r w:rsidR="0026496A" w:rsidRPr="00657E90">
        <w:rPr>
          <w:rFonts w:ascii="Arial" w:hAnsi="Arial" w:cs="Arial"/>
          <w:sz w:val="24"/>
          <w:szCs w:val="24"/>
        </w:rPr>
        <w:t>d</w:t>
      </w:r>
      <w:r w:rsidR="004F0458" w:rsidRPr="00657E90">
        <w:rPr>
          <w:rFonts w:ascii="Arial" w:hAnsi="Arial" w:cs="Arial"/>
          <w:sz w:val="24"/>
          <w:szCs w:val="24"/>
        </w:rPr>
        <w:t>.</w:t>
      </w:r>
      <w:r w:rsidR="00165F51" w:rsidRPr="00657E90">
        <w:rPr>
          <w:rFonts w:ascii="Arial" w:hAnsi="Arial" w:cs="Arial"/>
          <w:sz w:val="24"/>
          <w:szCs w:val="24"/>
        </w:rPr>
        <w:t xml:space="preserve"> </w:t>
      </w:r>
    </w:p>
    <w:p w14:paraId="5394EEF0" w14:textId="39B24BBD"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will observe complete confidentiality when matters are deemed confidential or where they concern specific members of staff or pupils, both inside </w:t>
      </w:r>
      <w:r w:rsidR="0039525E" w:rsidRPr="00657E90">
        <w:rPr>
          <w:rFonts w:ascii="Arial" w:hAnsi="Arial" w:cs="Arial"/>
          <w:sz w:val="24"/>
          <w:szCs w:val="24"/>
        </w:rPr>
        <w:t>and</w:t>
      </w:r>
      <w:r w:rsidRPr="00657E90">
        <w:rPr>
          <w:rFonts w:ascii="Arial" w:hAnsi="Arial" w:cs="Arial"/>
          <w:sz w:val="24"/>
          <w:szCs w:val="24"/>
        </w:rPr>
        <w:t xml:space="preserve"> outside school.</w:t>
      </w:r>
    </w:p>
    <w:p w14:paraId="139F599D" w14:textId="59221793"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w:t>
      </w:r>
      <w:r w:rsidR="001C2180" w:rsidRPr="00657E90">
        <w:rPr>
          <w:rFonts w:ascii="Arial" w:hAnsi="Arial" w:cs="Arial"/>
          <w:sz w:val="24"/>
          <w:szCs w:val="24"/>
        </w:rPr>
        <w:t xml:space="preserve">will always exercise the greatest prudence </w:t>
      </w:r>
      <w:r w:rsidRPr="00657E90">
        <w:rPr>
          <w:rFonts w:ascii="Arial" w:hAnsi="Arial" w:cs="Arial"/>
          <w:sz w:val="24"/>
          <w:szCs w:val="24"/>
        </w:rPr>
        <w:t>when discussions regarding school</w:t>
      </w:r>
      <w:r w:rsidR="00171ADC" w:rsidRPr="00657E90">
        <w:rPr>
          <w:rFonts w:ascii="Arial" w:hAnsi="Arial" w:cs="Arial"/>
          <w:sz w:val="24"/>
          <w:szCs w:val="24"/>
        </w:rPr>
        <w:t>/trust</w:t>
      </w:r>
      <w:r w:rsidRPr="00657E90">
        <w:rPr>
          <w:rFonts w:ascii="Arial" w:hAnsi="Arial" w:cs="Arial"/>
          <w:sz w:val="24"/>
          <w:szCs w:val="24"/>
        </w:rPr>
        <w:t xml:space="preserve"> business arise outside a governing board meeting. </w:t>
      </w:r>
    </w:p>
    <w:p w14:paraId="633D8924" w14:textId="77777777"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We will not reveal the details of any governing board vote.</w:t>
      </w:r>
    </w:p>
    <w:p w14:paraId="786E0681" w14:textId="22941F8A" w:rsidR="00824720" w:rsidRPr="00657E90" w:rsidRDefault="00824720"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We will ensure all confidential documentation</w:t>
      </w:r>
      <w:r w:rsidR="00246DA7" w:rsidRPr="00657E90">
        <w:rPr>
          <w:rFonts w:ascii="Arial" w:hAnsi="Arial" w:cs="Arial"/>
          <w:sz w:val="24"/>
          <w:szCs w:val="24"/>
        </w:rPr>
        <w:t xml:space="preserve"> </w:t>
      </w:r>
      <w:r w:rsidR="00114628" w:rsidRPr="00657E90">
        <w:rPr>
          <w:rFonts w:ascii="Arial" w:hAnsi="Arial" w:cs="Arial"/>
          <w:sz w:val="24"/>
          <w:szCs w:val="24"/>
        </w:rPr>
        <w:t>including any held electronically,</w:t>
      </w:r>
      <w:r w:rsidRPr="00657E90">
        <w:rPr>
          <w:rFonts w:ascii="Arial" w:hAnsi="Arial" w:cs="Arial"/>
          <w:sz w:val="24"/>
          <w:szCs w:val="24"/>
        </w:rPr>
        <w:t xml:space="preserve"> is securely </w:t>
      </w:r>
      <w:r w:rsidR="00114628" w:rsidRPr="00657E90">
        <w:rPr>
          <w:rFonts w:ascii="Arial" w:hAnsi="Arial" w:cs="Arial"/>
          <w:sz w:val="24"/>
          <w:szCs w:val="24"/>
        </w:rPr>
        <w:t>stored,</w:t>
      </w:r>
      <w:r w:rsidRPr="00657E90">
        <w:rPr>
          <w:rFonts w:ascii="Arial" w:hAnsi="Arial" w:cs="Arial"/>
          <w:sz w:val="24"/>
          <w:szCs w:val="24"/>
        </w:rPr>
        <w:t xml:space="preserve"> and disposed of appropriately</w:t>
      </w:r>
      <w:r w:rsidR="00A203F0" w:rsidRPr="00657E90">
        <w:rPr>
          <w:rFonts w:ascii="Arial" w:hAnsi="Arial" w:cs="Arial"/>
          <w:sz w:val="24"/>
          <w:szCs w:val="24"/>
        </w:rPr>
        <w:t xml:space="preserve"> in accordance with our data protection policy and procedure, mindful of the GDPR legislation requirements.</w:t>
      </w:r>
    </w:p>
    <w:p w14:paraId="072903F2" w14:textId="19400AF1" w:rsidR="00A203F0" w:rsidRDefault="00A203F0"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will use school email accounts for all </w:t>
      </w:r>
      <w:r w:rsidR="00F91B54" w:rsidRPr="00657E90">
        <w:rPr>
          <w:rFonts w:ascii="Arial" w:hAnsi="Arial" w:cs="Arial"/>
          <w:sz w:val="24"/>
          <w:szCs w:val="24"/>
        </w:rPr>
        <w:t xml:space="preserve">email </w:t>
      </w:r>
      <w:r w:rsidRPr="00657E90">
        <w:rPr>
          <w:rFonts w:ascii="Arial" w:hAnsi="Arial" w:cs="Arial"/>
          <w:sz w:val="24"/>
          <w:szCs w:val="24"/>
        </w:rPr>
        <w:t xml:space="preserve">communication in our governor role, both within and outside of the </w:t>
      </w:r>
      <w:r w:rsidR="00EF639F" w:rsidRPr="00657E90">
        <w:rPr>
          <w:rFonts w:ascii="Arial" w:hAnsi="Arial" w:cs="Arial"/>
          <w:sz w:val="24"/>
          <w:szCs w:val="24"/>
        </w:rPr>
        <w:t>governing board.</w:t>
      </w:r>
    </w:p>
    <w:p w14:paraId="0D9BE9B7" w14:textId="77777777" w:rsidR="00F02956" w:rsidRPr="00657E90" w:rsidRDefault="00F02956" w:rsidP="00F02956">
      <w:pPr>
        <w:pStyle w:val="ListParagraph"/>
        <w:spacing w:after="0"/>
        <w:rPr>
          <w:rFonts w:ascii="Arial" w:hAnsi="Arial" w:cs="Arial"/>
          <w:sz w:val="24"/>
          <w:szCs w:val="24"/>
        </w:rPr>
      </w:pPr>
    </w:p>
    <w:p w14:paraId="3879C906" w14:textId="77777777" w:rsidR="00C72F08" w:rsidRPr="00657E90" w:rsidRDefault="00C72F08" w:rsidP="00923DDB">
      <w:pPr>
        <w:spacing w:before="120" w:after="0"/>
        <w:rPr>
          <w:rFonts w:ascii="Arial" w:hAnsi="Arial" w:cs="Arial"/>
          <w:b/>
          <w:sz w:val="24"/>
          <w:szCs w:val="24"/>
        </w:rPr>
      </w:pPr>
      <w:r w:rsidRPr="00657E90">
        <w:rPr>
          <w:rFonts w:ascii="Arial" w:hAnsi="Arial" w:cs="Arial"/>
          <w:b/>
          <w:sz w:val="24"/>
          <w:szCs w:val="24"/>
        </w:rPr>
        <w:t>Conflicts of interest</w:t>
      </w:r>
    </w:p>
    <w:p w14:paraId="3321BFED" w14:textId="5536322D"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We will record any pecuniary or other business interest (including those </w:t>
      </w:r>
      <w:r w:rsidR="00EF639F" w:rsidRPr="00657E90">
        <w:rPr>
          <w:rFonts w:ascii="Arial" w:hAnsi="Arial" w:cs="Arial"/>
          <w:sz w:val="24"/>
          <w:szCs w:val="24"/>
        </w:rPr>
        <w:t>pertaining</w:t>
      </w:r>
      <w:r w:rsidRPr="00657E90">
        <w:rPr>
          <w:rFonts w:ascii="Arial" w:hAnsi="Arial" w:cs="Arial"/>
          <w:sz w:val="24"/>
          <w:szCs w:val="24"/>
        </w:rPr>
        <w:t xml:space="preserve"> to people we are </w:t>
      </w:r>
      <w:r w:rsidR="00EF639F" w:rsidRPr="00657E90">
        <w:rPr>
          <w:rFonts w:ascii="Arial" w:hAnsi="Arial" w:cs="Arial"/>
          <w:sz w:val="24"/>
          <w:szCs w:val="24"/>
        </w:rPr>
        <w:t>related</w:t>
      </w:r>
      <w:r w:rsidR="00B27154" w:rsidRPr="00657E90">
        <w:rPr>
          <w:rFonts w:ascii="Arial" w:hAnsi="Arial" w:cs="Arial"/>
          <w:sz w:val="24"/>
          <w:szCs w:val="24"/>
        </w:rPr>
        <w:t xml:space="preserve"> </w:t>
      </w:r>
      <w:r w:rsidR="008A2769" w:rsidRPr="00657E90">
        <w:rPr>
          <w:rFonts w:ascii="Arial" w:hAnsi="Arial" w:cs="Arial"/>
          <w:sz w:val="24"/>
          <w:szCs w:val="24"/>
        </w:rPr>
        <w:t>to,</w:t>
      </w:r>
      <w:r w:rsidR="00EF639F" w:rsidRPr="00657E90">
        <w:rPr>
          <w:rFonts w:ascii="Arial" w:hAnsi="Arial" w:cs="Arial"/>
          <w:sz w:val="24"/>
          <w:szCs w:val="24"/>
        </w:rPr>
        <w:t xml:space="preserve"> </w:t>
      </w:r>
      <w:r w:rsidRPr="00657E90">
        <w:rPr>
          <w:rFonts w:ascii="Arial" w:hAnsi="Arial" w:cs="Arial"/>
          <w:sz w:val="24"/>
          <w:szCs w:val="24"/>
        </w:rPr>
        <w:t>connected with</w:t>
      </w:r>
      <w:r w:rsidR="005537CB" w:rsidRPr="00657E90">
        <w:rPr>
          <w:rFonts w:ascii="Arial" w:hAnsi="Arial" w:cs="Arial"/>
          <w:sz w:val="24"/>
          <w:szCs w:val="24"/>
        </w:rPr>
        <w:t>, or</w:t>
      </w:r>
      <w:r w:rsidR="000C6333" w:rsidRPr="00657E90">
        <w:rPr>
          <w:rFonts w:ascii="Arial" w:hAnsi="Arial" w:cs="Arial"/>
          <w:sz w:val="24"/>
          <w:szCs w:val="24"/>
        </w:rPr>
        <w:t xml:space="preserve"> governing in other schools</w:t>
      </w:r>
      <w:r w:rsidRPr="00657E90">
        <w:rPr>
          <w:rFonts w:ascii="Arial" w:hAnsi="Arial" w:cs="Arial"/>
          <w:sz w:val="24"/>
          <w:szCs w:val="24"/>
        </w:rPr>
        <w:t>) in the Register of Business Interests</w:t>
      </w:r>
      <w:r w:rsidR="00D94326" w:rsidRPr="00657E90">
        <w:rPr>
          <w:rFonts w:ascii="Arial" w:hAnsi="Arial" w:cs="Arial"/>
          <w:sz w:val="24"/>
          <w:szCs w:val="24"/>
        </w:rPr>
        <w:t xml:space="preserve"> and declare at all relevant meetings</w:t>
      </w:r>
      <w:r w:rsidR="00480E91" w:rsidRPr="00657E90">
        <w:rPr>
          <w:rFonts w:ascii="Arial" w:hAnsi="Arial" w:cs="Arial"/>
          <w:sz w:val="24"/>
          <w:szCs w:val="24"/>
        </w:rPr>
        <w:t>. If</w:t>
      </w:r>
      <w:r w:rsidRPr="00657E90">
        <w:rPr>
          <w:rFonts w:ascii="Arial" w:hAnsi="Arial" w:cs="Arial"/>
          <w:sz w:val="24"/>
          <w:szCs w:val="24"/>
        </w:rPr>
        <w:t xml:space="preserve"> any </w:t>
      </w:r>
      <w:r w:rsidR="00D94326" w:rsidRPr="00657E90">
        <w:rPr>
          <w:rFonts w:ascii="Arial" w:hAnsi="Arial" w:cs="Arial"/>
          <w:sz w:val="24"/>
          <w:szCs w:val="24"/>
        </w:rPr>
        <w:t>pecuniary, business</w:t>
      </w:r>
      <w:r w:rsidR="003A53F8" w:rsidRPr="00657E90">
        <w:rPr>
          <w:rFonts w:ascii="Arial" w:hAnsi="Arial" w:cs="Arial"/>
          <w:sz w:val="24"/>
          <w:szCs w:val="24"/>
        </w:rPr>
        <w:t xml:space="preserve"> or </w:t>
      </w:r>
      <w:r w:rsidR="00D94326" w:rsidRPr="00657E90">
        <w:rPr>
          <w:rFonts w:ascii="Arial" w:hAnsi="Arial" w:cs="Arial"/>
          <w:sz w:val="24"/>
          <w:szCs w:val="24"/>
        </w:rPr>
        <w:t>relationship</w:t>
      </w:r>
      <w:r w:rsidRPr="00657E90">
        <w:rPr>
          <w:rFonts w:ascii="Arial" w:hAnsi="Arial" w:cs="Arial"/>
          <w:sz w:val="24"/>
          <w:szCs w:val="24"/>
        </w:rPr>
        <w:t xml:space="preserve"> conflict </w:t>
      </w:r>
      <w:r w:rsidR="003A53F8" w:rsidRPr="00657E90">
        <w:rPr>
          <w:rFonts w:ascii="Arial" w:hAnsi="Arial" w:cs="Arial"/>
          <w:sz w:val="24"/>
          <w:szCs w:val="24"/>
        </w:rPr>
        <w:t xml:space="preserve">perceived or real </w:t>
      </w:r>
      <w:r w:rsidRPr="00657E90">
        <w:rPr>
          <w:rFonts w:ascii="Arial" w:hAnsi="Arial" w:cs="Arial"/>
          <w:sz w:val="24"/>
          <w:szCs w:val="24"/>
        </w:rPr>
        <w:t>arises in a meeting</w:t>
      </w:r>
      <w:r w:rsidR="003A53F8" w:rsidRPr="00657E90">
        <w:rPr>
          <w:rFonts w:ascii="Arial" w:hAnsi="Arial" w:cs="Arial"/>
          <w:sz w:val="24"/>
          <w:szCs w:val="24"/>
        </w:rPr>
        <w:t>,</w:t>
      </w:r>
      <w:r w:rsidRPr="00657E90">
        <w:rPr>
          <w:rFonts w:ascii="Arial" w:hAnsi="Arial" w:cs="Arial"/>
          <w:sz w:val="24"/>
          <w:szCs w:val="24"/>
        </w:rPr>
        <w:t xml:space="preserve"> we </w:t>
      </w:r>
      <w:r w:rsidRPr="00657E90">
        <w:rPr>
          <w:rFonts w:ascii="Arial" w:hAnsi="Arial" w:cs="Arial"/>
          <w:sz w:val="24"/>
          <w:szCs w:val="24"/>
        </w:rPr>
        <w:lastRenderedPageBreak/>
        <w:t>will offer to leave the meeting for the appropriate length of time</w:t>
      </w:r>
      <w:r w:rsidR="002860F4" w:rsidRPr="00657E90">
        <w:rPr>
          <w:rFonts w:ascii="Arial" w:hAnsi="Arial" w:cs="Arial"/>
          <w:sz w:val="24"/>
          <w:szCs w:val="24"/>
        </w:rPr>
        <w:t xml:space="preserve"> and accept the</w:t>
      </w:r>
      <w:r w:rsidR="003A53F8" w:rsidRPr="00657E90">
        <w:rPr>
          <w:rFonts w:ascii="Arial" w:hAnsi="Arial" w:cs="Arial"/>
          <w:sz w:val="24"/>
          <w:szCs w:val="24"/>
        </w:rPr>
        <w:t xml:space="preserve"> board’s decision on</w:t>
      </w:r>
      <w:r w:rsidR="008A2769" w:rsidRPr="00657E90">
        <w:rPr>
          <w:rFonts w:ascii="Arial" w:hAnsi="Arial" w:cs="Arial"/>
          <w:sz w:val="24"/>
          <w:szCs w:val="24"/>
        </w:rPr>
        <w:t xml:space="preserve"> managing</w:t>
      </w:r>
      <w:r w:rsidR="003A53F8" w:rsidRPr="00657E90">
        <w:rPr>
          <w:rFonts w:ascii="Arial" w:hAnsi="Arial" w:cs="Arial"/>
          <w:sz w:val="24"/>
          <w:szCs w:val="24"/>
        </w:rPr>
        <w:t xml:space="preserve"> the conflict</w:t>
      </w:r>
      <w:r w:rsidRPr="00657E90">
        <w:rPr>
          <w:rFonts w:ascii="Arial" w:hAnsi="Arial" w:cs="Arial"/>
          <w:sz w:val="24"/>
          <w:szCs w:val="24"/>
        </w:rPr>
        <w:t xml:space="preserve">. We accept that the Register of Business Interests will be published on the </w:t>
      </w:r>
      <w:proofErr w:type="gramStart"/>
      <w:r w:rsidRPr="00F02956">
        <w:rPr>
          <w:rFonts w:ascii="Arial" w:hAnsi="Arial" w:cs="Arial"/>
          <w:sz w:val="24"/>
          <w:szCs w:val="24"/>
        </w:rPr>
        <w:t>school</w:t>
      </w:r>
      <w:r w:rsidR="00F02956" w:rsidRPr="00F02956">
        <w:rPr>
          <w:rFonts w:ascii="Arial" w:hAnsi="Arial" w:cs="Arial"/>
          <w:sz w:val="24"/>
          <w:szCs w:val="24"/>
        </w:rPr>
        <w:t>s</w:t>
      </w:r>
      <w:proofErr w:type="gramEnd"/>
      <w:r w:rsidRPr="00F02956">
        <w:rPr>
          <w:rFonts w:ascii="Arial" w:hAnsi="Arial" w:cs="Arial"/>
          <w:sz w:val="24"/>
          <w:szCs w:val="24"/>
        </w:rPr>
        <w:t xml:space="preserve"> w</w:t>
      </w:r>
      <w:r w:rsidRPr="00657E90">
        <w:rPr>
          <w:rFonts w:ascii="Arial" w:hAnsi="Arial" w:cs="Arial"/>
          <w:sz w:val="24"/>
          <w:szCs w:val="24"/>
        </w:rPr>
        <w:t>ebsite.</w:t>
      </w:r>
    </w:p>
    <w:p w14:paraId="71435DFB" w14:textId="77777777" w:rsidR="00EF639F"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We will also declare any conflict of loyalty at the start of any meeting should the situation arise.</w:t>
      </w:r>
    </w:p>
    <w:p w14:paraId="36D3CE3C" w14:textId="7D4C33B3"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We will act in the best interests of the school as a whole and not as a representative of any group, even if elected to the governing board.</w:t>
      </w:r>
    </w:p>
    <w:p w14:paraId="1D3D4BFE" w14:textId="3706A41E" w:rsidR="004C6CA7" w:rsidRPr="00F02956" w:rsidRDefault="00BB251A" w:rsidP="00053481">
      <w:pPr>
        <w:pStyle w:val="ListParagraph"/>
        <w:spacing w:before="120" w:after="0"/>
        <w:ind w:left="357"/>
        <w:contextualSpacing w:val="0"/>
        <w:rPr>
          <w:rFonts w:ascii="Arial" w:hAnsi="Arial" w:cs="Arial"/>
          <w:b/>
          <w:bCs/>
          <w:sz w:val="24"/>
          <w:szCs w:val="24"/>
        </w:rPr>
      </w:pPr>
      <w:r w:rsidRPr="00F02956">
        <w:rPr>
          <w:rFonts w:ascii="Arial" w:hAnsi="Arial" w:cs="Arial"/>
          <w:b/>
          <w:bCs/>
          <w:sz w:val="24"/>
          <w:szCs w:val="24"/>
        </w:rPr>
        <w:t>We recogni</w:t>
      </w:r>
      <w:r w:rsidR="0047197F" w:rsidRPr="00F02956">
        <w:rPr>
          <w:rFonts w:ascii="Arial" w:hAnsi="Arial" w:cs="Arial"/>
          <w:b/>
          <w:bCs/>
          <w:sz w:val="24"/>
          <w:szCs w:val="24"/>
        </w:rPr>
        <w:t>se this</w:t>
      </w:r>
      <w:r w:rsidR="00E02BFF" w:rsidRPr="00F02956">
        <w:rPr>
          <w:rFonts w:ascii="Arial" w:hAnsi="Arial" w:cs="Arial"/>
          <w:b/>
          <w:bCs/>
          <w:sz w:val="24"/>
          <w:szCs w:val="24"/>
        </w:rPr>
        <w:t xml:space="preserve"> code of conduct is not exhaustive. If situations arise that are not covered by this code, governors will use their judgement and act in the best interests of the school</w:t>
      </w:r>
      <w:r w:rsidRPr="00F02956">
        <w:rPr>
          <w:rFonts w:ascii="Arial" w:hAnsi="Arial" w:cs="Arial"/>
          <w:b/>
          <w:bCs/>
          <w:sz w:val="24"/>
          <w:szCs w:val="24"/>
        </w:rPr>
        <w:t>, i</w:t>
      </w:r>
      <w:r w:rsidR="00E02BFF" w:rsidRPr="00F02956">
        <w:rPr>
          <w:rFonts w:ascii="Arial" w:hAnsi="Arial" w:cs="Arial"/>
          <w:b/>
          <w:bCs/>
          <w:sz w:val="24"/>
          <w:szCs w:val="24"/>
        </w:rPr>
        <w:t xml:space="preserve">ts </w:t>
      </w:r>
      <w:r w:rsidR="006E12E9" w:rsidRPr="00F02956">
        <w:rPr>
          <w:rFonts w:ascii="Arial" w:hAnsi="Arial" w:cs="Arial"/>
          <w:b/>
          <w:bCs/>
          <w:sz w:val="24"/>
          <w:szCs w:val="24"/>
        </w:rPr>
        <w:t>pupils,</w:t>
      </w:r>
      <w:r w:rsidRPr="00F02956">
        <w:rPr>
          <w:rFonts w:ascii="Arial" w:hAnsi="Arial" w:cs="Arial"/>
          <w:b/>
          <w:bCs/>
          <w:sz w:val="24"/>
          <w:szCs w:val="24"/>
        </w:rPr>
        <w:t xml:space="preserve"> and </w:t>
      </w:r>
      <w:r w:rsidR="0047197F" w:rsidRPr="00F02956">
        <w:rPr>
          <w:rFonts w:ascii="Arial" w:hAnsi="Arial" w:cs="Arial"/>
          <w:b/>
          <w:bCs/>
          <w:sz w:val="24"/>
          <w:szCs w:val="24"/>
        </w:rPr>
        <w:t xml:space="preserve">their </w:t>
      </w:r>
      <w:r w:rsidRPr="00F02956">
        <w:rPr>
          <w:rFonts w:ascii="Arial" w:hAnsi="Arial" w:cs="Arial"/>
          <w:b/>
          <w:bCs/>
          <w:sz w:val="24"/>
          <w:szCs w:val="24"/>
        </w:rPr>
        <w:t xml:space="preserve">role in </w:t>
      </w:r>
      <w:r w:rsidR="006E12E9" w:rsidRPr="00F02956">
        <w:rPr>
          <w:rFonts w:ascii="Arial" w:hAnsi="Arial" w:cs="Arial"/>
          <w:b/>
          <w:bCs/>
          <w:sz w:val="24"/>
          <w:szCs w:val="24"/>
        </w:rPr>
        <w:t xml:space="preserve">holding </w:t>
      </w:r>
      <w:r w:rsidRPr="00F02956">
        <w:rPr>
          <w:rFonts w:ascii="Arial" w:hAnsi="Arial" w:cs="Arial"/>
          <w:b/>
          <w:bCs/>
          <w:sz w:val="24"/>
          <w:szCs w:val="24"/>
        </w:rPr>
        <w:t>public office</w:t>
      </w:r>
      <w:r w:rsidR="00E02BFF" w:rsidRPr="00F02956">
        <w:rPr>
          <w:rFonts w:ascii="Arial" w:hAnsi="Arial" w:cs="Arial"/>
          <w:b/>
          <w:bCs/>
          <w:sz w:val="24"/>
          <w:szCs w:val="24"/>
        </w:rPr>
        <w:t>.</w:t>
      </w:r>
    </w:p>
    <w:p w14:paraId="2852D885" w14:textId="77777777" w:rsidR="0039525E" w:rsidRPr="000F2E83" w:rsidRDefault="0039525E" w:rsidP="0039525E">
      <w:pPr>
        <w:spacing w:after="0"/>
        <w:rPr>
          <w:rFonts w:ascii="Arial" w:hAnsi="Arial" w:cs="Arial"/>
          <w:b/>
          <w:color w:val="FF0000"/>
          <w:sz w:val="28"/>
          <w:szCs w:val="28"/>
        </w:rPr>
      </w:pPr>
    </w:p>
    <w:p w14:paraId="47ED7BDE" w14:textId="7C2B09E6" w:rsidR="002D2EE5" w:rsidRPr="004314FF" w:rsidRDefault="002D2EE5" w:rsidP="00D60F50">
      <w:pPr>
        <w:tabs>
          <w:tab w:val="left" w:pos="978"/>
        </w:tabs>
        <w:rPr>
          <w:rFonts w:ascii="Arial" w:hAnsi="Arial" w:cs="Arial"/>
          <w:b/>
          <w:sz w:val="28"/>
          <w:szCs w:val="28"/>
        </w:rPr>
      </w:pPr>
      <w:r w:rsidRPr="004314FF">
        <w:rPr>
          <w:rFonts w:ascii="Arial" w:hAnsi="Arial" w:cs="Arial"/>
          <w:b/>
          <w:sz w:val="28"/>
          <w:szCs w:val="28"/>
        </w:rPr>
        <w:t>Breach of this code of conduct</w:t>
      </w:r>
    </w:p>
    <w:p w14:paraId="738B4111" w14:textId="2C9D7563"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If we believe this code has been breached, we will raise this issue with the chair and the chair will investigate</w:t>
      </w:r>
      <w:r w:rsidR="001621F3" w:rsidRPr="00657E90">
        <w:rPr>
          <w:rFonts w:ascii="Arial" w:hAnsi="Arial" w:cs="Arial"/>
          <w:sz w:val="24"/>
          <w:szCs w:val="24"/>
        </w:rPr>
        <w:t xml:space="preserve"> and report back to the </w:t>
      </w:r>
      <w:r w:rsidR="000718A4" w:rsidRPr="00657E90">
        <w:rPr>
          <w:rFonts w:ascii="Arial" w:hAnsi="Arial" w:cs="Arial"/>
          <w:sz w:val="24"/>
          <w:szCs w:val="24"/>
        </w:rPr>
        <w:t>governing board</w:t>
      </w:r>
      <w:r w:rsidR="001621F3" w:rsidRPr="00657E90">
        <w:rPr>
          <w:rFonts w:ascii="Arial" w:hAnsi="Arial" w:cs="Arial"/>
          <w:sz w:val="24"/>
          <w:szCs w:val="24"/>
        </w:rPr>
        <w:t>.</w:t>
      </w:r>
      <w:r w:rsidRPr="00657E90">
        <w:rPr>
          <w:rFonts w:ascii="Arial" w:hAnsi="Arial" w:cs="Arial"/>
          <w:sz w:val="24"/>
          <w:szCs w:val="24"/>
        </w:rPr>
        <w:t xml:space="preserve"> </w:t>
      </w:r>
      <w:r w:rsidR="001621F3" w:rsidRPr="00657E90">
        <w:rPr>
          <w:rFonts w:ascii="Arial" w:hAnsi="Arial" w:cs="Arial"/>
          <w:sz w:val="24"/>
          <w:szCs w:val="24"/>
        </w:rPr>
        <w:t>T</w:t>
      </w:r>
      <w:r w:rsidRPr="00657E90">
        <w:rPr>
          <w:rFonts w:ascii="Arial" w:hAnsi="Arial" w:cs="Arial"/>
          <w:sz w:val="24"/>
          <w:szCs w:val="24"/>
        </w:rPr>
        <w:t>he governing board will only use su</w:t>
      </w:r>
      <w:r w:rsidR="00B62726" w:rsidRPr="00657E90">
        <w:rPr>
          <w:rFonts w:ascii="Arial" w:hAnsi="Arial" w:cs="Arial"/>
          <w:sz w:val="24"/>
          <w:szCs w:val="24"/>
        </w:rPr>
        <w:t>spension</w:t>
      </w:r>
      <w:r w:rsidR="006E12E9" w:rsidRPr="00657E90">
        <w:rPr>
          <w:rFonts w:ascii="Arial" w:hAnsi="Arial" w:cs="Arial"/>
          <w:sz w:val="24"/>
          <w:szCs w:val="24"/>
        </w:rPr>
        <w:t xml:space="preserve"> or </w:t>
      </w:r>
      <w:r w:rsidR="00B62726" w:rsidRPr="00657E90">
        <w:rPr>
          <w:rFonts w:ascii="Arial" w:hAnsi="Arial" w:cs="Arial"/>
          <w:sz w:val="24"/>
          <w:szCs w:val="24"/>
        </w:rPr>
        <w:t>removal</w:t>
      </w:r>
      <w:r w:rsidR="00A7623D" w:rsidRPr="00657E90">
        <w:rPr>
          <w:rFonts w:ascii="Arial" w:hAnsi="Arial" w:cs="Arial"/>
          <w:sz w:val="24"/>
          <w:szCs w:val="24"/>
        </w:rPr>
        <w:t xml:space="preserve"> (</w:t>
      </w:r>
      <w:r w:rsidR="00B62726" w:rsidRPr="00657E90">
        <w:rPr>
          <w:rFonts w:ascii="Arial" w:hAnsi="Arial" w:cs="Arial"/>
          <w:sz w:val="24"/>
          <w:szCs w:val="24"/>
        </w:rPr>
        <w:t>ensuring statutory guidance, procedures and regulations are followed</w:t>
      </w:r>
      <w:r w:rsidR="00A7623D" w:rsidRPr="00657E90">
        <w:rPr>
          <w:rFonts w:ascii="Arial" w:hAnsi="Arial" w:cs="Arial"/>
          <w:sz w:val="24"/>
          <w:szCs w:val="24"/>
        </w:rPr>
        <w:t>)</w:t>
      </w:r>
      <w:r w:rsidR="00B62726" w:rsidRPr="00657E90">
        <w:rPr>
          <w:rFonts w:ascii="Arial" w:hAnsi="Arial" w:cs="Arial"/>
          <w:sz w:val="24"/>
          <w:szCs w:val="24"/>
        </w:rPr>
        <w:t xml:space="preserve"> </w:t>
      </w:r>
      <w:r w:rsidRPr="00657E90">
        <w:rPr>
          <w:rFonts w:ascii="Arial" w:hAnsi="Arial" w:cs="Arial"/>
          <w:sz w:val="24"/>
          <w:szCs w:val="24"/>
        </w:rPr>
        <w:t>as a last resort</w:t>
      </w:r>
      <w:r w:rsidR="00DB1CE6" w:rsidRPr="00657E90">
        <w:rPr>
          <w:rFonts w:ascii="Arial" w:hAnsi="Arial" w:cs="Arial"/>
          <w:sz w:val="24"/>
          <w:szCs w:val="24"/>
        </w:rPr>
        <w:t xml:space="preserve"> </w:t>
      </w:r>
      <w:r w:rsidRPr="00657E90">
        <w:rPr>
          <w:rFonts w:ascii="Arial" w:hAnsi="Arial" w:cs="Arial"/>
          <w:sz w:val="24"/>
          <w:szCs w:val="24"/>
        </w:rPr>
        <w:t>after seeking to resolve any difficulties or disputes in more constructive ways</w:t>
      </w:r>
      <w:r w:rsidR="00F000F7" w:rsidRPr="00657E90">
        <w:rPr>
          <w:rFonts w:ascii="Arial" w:hAnsi="Arial" w:cs="Arial"/>
          <w:sz w:val="24"/>
          <w:szCs w:val="24"/>
        </w:rPr>
        <w:t>.</w:t>
      </w:r>
      <w:r w:rsidR="00271369" w:rsidRPr="00657E90">
        <w:rPr>
          <w:rFonts w:ascii="Arial" w:hAnsi="Arial" w:cs="Arial"/>
          <w:sz w:val="24"/>
          <w:szCs w:val="24"/>
        </w:rPr>
        <w:t xml:space="preserve"> Removal will be used</w:t>
      </w:r>
      <w:r w:rsidR="00F000F7" w:rsidRPr="00657E90">
        <w:rPr>
          <w:rFonts w:ascii="Arial" w:hAnsi="Arial" w:cs="Arial"/>
          <w:sz w:val="24"/>
          <w:szCs w:val="24"/>
        </w:rPr>
        <w:t xml:space="preserve"> </w:t>
      </w:r>
      <w:r w:rsidR="00CA5C36" w:rsidRPr="00657E90">
        <w:rPr>
          <w:rFonts w:ascii="Arial" w:hAnsi="Arial" w:cs="Arial"/>
          <w:sz w:val="24"/>
          <w:szCs w:val="24"/>
        </w:rPr>
        <w:t>wher</w:t>
      </w:r>
      <w:r w:rsidR="00CC0EBA" w:rsidRPr="00657E90">
        <w:rPr>
          <w:rFonts w:ascii="Arial" w:hAnsi="Arial" w:cs="Arial"/>
          <w:sz w:val="24"/>
          <w:szCs w:val="24"/>
        </w:rPr>
        <w:t xml:space="preserve">e </w:t>
      </w:r>
      <w:r w:rsidR="000E0AB8" w:rsidRPr="00657E90">
        <w:rPr>
          <w:rFonts w:ascii="Arial" w:hAnsi="Arial" w:cs="Arial"/>
          <w:sz w:val="24"/>
          <w:szCs w:val="24"/>
        </w:rPr>
        <w:t xml:space="preserve">serious misconduct </w:t>
      </w:r>
      <w:r w:rsidR="00CC0EBA" w:rsidRPr="00657E90">
        <w:rPr>
          <w:rFonts w:ascii="Arial" w:hAnsi="Arial" w:cs="Arial"/>
          <w:sz w:val="24"/>
          <w:szCs w:val="24"/>
        </w:rPr>
        <w:t>has taken place</w:t>
      </w:r>
      <w:r w:rsidR="00F000F7" w:rsidRPr="00657E90">
        <w:rPr>
          <w:rFonts w:ascii="Arial" w:hAnsi="Arial" w:cs="Arial"/>
          <w:sz w:val="24"/>
          <w:szCs w:val="24"/>
        </w:rPr>
        <w:t>.</w:t>
      </w:r>
    </w:p>
    <w:p w14:paraId="21D836C9" w14:textId="5A059815" w:rsidR="00B62726" w:rsidRPr="00657E90" w:rsidRDefault="00B62726"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We understand</w:t>
      </w:r>
      <w:r w:rsidR="00530B00" w:rsidRPr="00657E90">
        <w:rPr>
          <w:rFonts w:ascii="Arial" w:hAnsi="Arial" w:cs="Arial"/>
          <w:sz w:val="24"/>
          <w:szCs w:val="24"/>
        </w:rPr>
        <w:t>,</w:t>
      </w:r>
      <w:r w:rsidRPr="00657E90">
        <w:rPr>
          <w:rFonts w:ascii="Arial" w:hAnsi="Arial" w:cs="Arial"/>
          <w:sz w:val="24"/>
          <w:szCs w:val="24"/>
        </w:rPr>
        <w:t xml:space="preserve"> </w:t>
      </w:r>
      <w:r w:rsidR="00530B00" w:rsidRPr="00657E90">
        <w:rPr>
          <w:rFonts w:ascii="Arial" w:hAnsi="Arial" w:cs="Arial"/>
          <w:sz w:val="24"/>
          <w:szCs w:val="24"/>
        </w:rPr>
        <w:t xml:space="preserve">in maintained schools, </w:t>
      </w:r>
      <w:r w:rsidRPr="00657E90">
        <w:rPr>
          <w:rFonts w:ascii="Arial" w:hAnsi="Arial" w:cs="Arial"/>
          <w:sz w:val="24"/>
          <w:szCs w:val="24"/>
        </w:rPr>
        <w:t>we are expected only to exercise the power to remove a</w:t>
      </w:r>
      <w:r w:rsidR="0081129C">
        <w:rPr>
          <w:rFonts w:ascii="Arial" w:hAnsi="Arial" w:cs="Arial"/>
          <w:sz w:val="24"/>
          <w:szCs w:val="24"/>
        </w:rPr>
        <w:t xml:space="preserve">n elected governor, with a </w:t>
      </w:r>
      <w:proofErr w:type="gramStart"/>
      <w:r w:rsidR="0081129C">
        <w:rPr>
          <w:rFonts w:ascii="Arial" w:hAnsi="Arial" w:cs="Arial"/>
          <w:sz w:val="24"/>
          <w:szCs w:val="24"/>
        </w:rPr>
        <w:t xml:space="preserve">five </w:t>
      </w:r>
      <w:r w:rsidRPr="00657E90">
        <w:rPr>
          <w:rFonts w:ascii="Arial" w:hAnsi="Arial" w:cs="Arial"/>
          <w:sz w:val="24"/>
          <w:szCs w:val="24"/>
        </w:rPr>
        <w:t>year</w:t>
      </w:r>
      <w:proofErr w:type="gramEnd"/>
      <w:r w:rsidRPr="00657E90">
        <w:rPr>
          <w:rFonts w:ascii="Arial" w:hAnsi="Arial" w:cs="Arial"/>
          <w:sz w:val="24"/>
          <w:szCs w:val="24"/>
        </w:rPr>
        <w:t xml:space="preserve"> disqualification term, in exceptional circumstances where the actions or behaviour of the elected governor warrants removal rather than suspension.</w:t>
      </w:r>
      <w:r w:rsidRPr="00657E90">
        <w:t xml:space="preserve"> </w:t>
      </w:r>
    </w:p>
    <w:p w14:paraId="404C2B1A" w14:textId="1E3D36ED" w:rsidR="00C72F08" w:rsidRPr="00657E90" w:rsidRDefault="00C72F08" w:rsidP="00EB33A6">
      <w:pPr>
        <w:pStyle w:val="ListParagraph"/>
        <w:numPr>
          <w:ilvl w:val="0"/>
          <w:numId w:val="32"/>
        </w:numPr>
        <w:spacing w:after="0"/>
        <w:rPr>
          <w:rFonts w:ascii="Arial" w:hAnsi="Arial" w:cs="Arial"/>
          <w:sz w:val="24"/>
          <w:szCs w:val="24"/>
        </w:rPr>
      </w:pPr>
      <w:r w:rsidRPr="00657E90">
        <w:rPr>
          <w:rFonts w:ascii="Arial" w:hAnsi="Arial" w:cs="Arial"/>
          <w:sz w:val="24"/>
          <w:szCs w:val="24"/>
        </w:rPr>
        <w:t xml:space="preserve">Should it be the chair that we believe has breached this code, another </w:t>
      </w:r>
      <w:r w:rsidR="00970EDA" w:rsidRPr="00657E90">
        <w:rPr>
          <w:rFonts w:ascii="Arial" w:hAnsi="Arial" w:cs="Arial"/>
          <w:sz w:val="24"/>
          <w:szCs w:val="24"/>
        </w:rPr>
        <w:t>governing board member</w:t>
      </w:r>
      <w:r w:rsidRPr="00657E90">
        <w:rPr>
          <w:rFonts w:ascii="Arial" w:hAnsi="Arial" w:cs="Arial"/>
          <w:sz w:val="24"/>
          <w:szCs w:val="24"/>
        </w:rPr>
        <w:t>, such as the vice chair</w:t>
      </w:r>
      <w:r w:rsidR="00F000F7" w:rsidRPr="00657E90">
        <w:rPr>
          <w:rFonts w:ascii="Arial" w:hAnsi="Arial" w:cs="Arial"/>
          <w:sz w:val="24"/>
          <w:szCs w:val="24"/>
        </w:rPr>
        <w:t xml:space="preserve"> or an</w:t>
      </w:r>
      <w:r w:rsidR="007176F9" w:rsidRPr="00657E90">
        <w:rPr>
          <w:rFonts w:ascii="Arial" w:hAnsi="Arial" w:cs="Arial"/>
          <w:sz w:val="24"/>
          <w:szCs w:val="24"/>
        </w:rPr>
        <w:t xml:space="preserve"> appointed</w:t>
      </w:r>
      <w:r w:rsidR="00F000F7" w:rsidRPr="00657E90">
        <w:rPr>
          <w:rFonts w:ascii="Arial" w:hAnsi="Arial" w:cs="Arial"/>
          <w:sz w:val="24"/>
          <w:szCs w:val="24"/>
        </w:rPr>
        <w:t xml:space="preserve"> independent</w:t>
      </w:r>
      <w:r w:rsidR="007176F9" w:rsidRPr="00657E90">
        <w:rPr>
          <w:rFonts w:ascii="Arial" w:hAnsi="Arial" w:cs="Arial"/>
          <w:sz w:val="24"/>
          <w:szCs w:val="24"/>
        </w:rPr>
        <w:t xml:space="preserve"> investigator</w:t>
      </w:r>
      <w:r w:rsidR="00817CCA" w:rsidRPr="00657E90">
        <w:rPr>
          <w:rFonts w:ascii="Arial" w:hAnsi="Arial" w:cs="Arial"/>
          <w:sz w:val="24"/>
          <w:szCs w:val="24"/>
        </w:rPr>
        <w:t xml:space="preserve">, </w:t>
      </w:r>
      <w:r w:rsidRPr="00657E90">
        <w:rPr>
          <w:rFonts w:ascii="Arial" w:hAnsi="Arial" w:cs="Arial"/>
          <w:sz w:val="24"/>
          <w:szCs w:val="24"/>
        </w:rPr>
        <w:t>will investigate.</w:t>
      </w:r>
    </w:p>
    <w:p w14:paraId="0783CCB2" w14:textId="4211A367" w:rsidR="00840C5B" w:rsidRPr="00657E90" w:rsidRDefault="00840C5B" w:rsidP="00EB33A6">
      <w:pPr>
        <w:rPr>
          <w:rFonts w:ascii="Arial" w:hAnsi="Arial" w:cs="Arial"/>
          <w:b/>
          <w:bCs/>
          <w:sz w:val="28"/>
          <w:szCs w:val="28"/>
        </w:rPr>
      </w:pPr>
      <w:r w:rsidRPr="00657E90">
        <w:rPr>
          <w:rFonts w:ascii="Arial" w:hAnsi="Arial" w:cs="Arial"/>
          <w:b/>
          <w:bCs/>
          <w:sz w:val="28"/>
          <w:szCs w:val="28"/>
        </w:rPr>
        <w:br w:type="page"/>
      </w:r>
    </w:p>
    <w:p w14:paraId="7BD197F0" w14:textId="6D96F0F4" w:rsidR="004525EA" w:rsidRPr="00E214A7" w:rsidRDefault="004525EA" w:rsidP="006D6223">
      <w:pPr>
        <w:pStyle w:val="Heading1"/>
        <w:numPr>
          <w:ilvl w:val="0"/>
          <w:numId w:val="35"/>
        </w:numPr>
        <w:spacing w:before="480" w:after="120" w:line="240" w:lineRule="auto"/>
        <w:rPr>
          <w:rFonts w:ascii="Arial" w:eastAsia="MS Gothic" w:hAnsi="Arial" w:cs="Times New Roman"/>
          <w:bCs/>
          <w:color w:val="auto"/>
          <w:lang w:val="en-US"/>
        </w:rPr>
      </w:pPr>
      <w:bookmarkStart w:id="5" w:name="_Toc143856334"/>
      <w:r w:rsidRPr="00E214A7">
        <w:rPr>
          <w:rFonts w:ascii="Arial" w:eastAsia="MS Gothic" w:hAnsi="Arial" w:cs="Times New Roman"/>
          <w:bCs/>
          <w:color w:val="auto"/>
          <w:lang w:val="en-US"/>
        </w:rPr>
        <w:lastRenderedPageBreak/>
        <w:t>A</w:t>
      </w:r>
      <w:r w:rsidR="006D6223">
        <w:rPr>
          <w:rFonts w:ascii="Arial" w:eastAsia="MS Gothic" w:hAnsi="Arial" w:cs="Times New Roman"/>
          <w:bCs/>
          <w:color w:val="auto"/>
          <w:lang w:val="en-US"/>
        </w:rPr>
        <w:t>nnual</w:t>
      </w:r>
      <w:r w:rsidRPr="00E214A7">
        <w:rPr>
          <w:rFonts w:ascii="Arial" w:eastAsia="MS Gothic" w:hAnsi="Arial" w:cs="Times New Roman"/>
          <w:bCs/>
          <w:color w:val="auto"/>
          <w:lang w:val="en-US"/>
        </w:rPr>
        <w:t xml:space="preserve"> G</w:t>
      </w:r>
      <w:r w:rsidR="006D6223">
        <w:rPr>
          <w:rFonts w:ascii="Arial" w:eastAsia="MS Gothic" w:hAnsi="Arial" w:cs="Times New Roman"/>
          <w:bCs/>
          <w:color w:val="auto"/>
          <w:lang w:val="en-US"/>
        </w:rPr>
        <w:t>overnor</w:t>
      </w:r>
      <w:r w:rsidRPr="00E214A7">
        <w:rPr>
          <w:rFonts w:ascii="Arial" w:eastAsia="MS Gothic" w:hAnsi="Arial" w:cs="Times New Roman"/>
          <w:bCs/>
          <w:color w:val="auto"/>
          <w:lang w:val="en-US"/>
        </w:rPr>
        <w:t xml:space="preserve"> D</w:t>
      </w:r>
      <w:r w:rsidR="006D6223">
        <w:rPr>
          <w:rFonts w:ascii="Arial" w:eastAsia="MS Gothic" w:hAnsi="Arial" w:cs="Times New Roman"/>
          <w:bCs/>
          <w:color w:val="auto"/>
          <w:lang w:val="en-US"/>
        </w:rPr>
        <w:t>eclaration</w:t>
      </w:r>
      <w:r w:rsidR="00C72965" w:rsidRPr="00E214A7">
        <w:rPr>
          <w:rFonts w:ascii="Arial" w:eastAsia="MS Gothic" w:hAnsi="Arial" w:cs="Times New Roman"/>
          <w:bCs/>
          <w:color w:val="auto"/>
          <w:lang w:val="en-US"/>
        </w:rPr>
        <w:t xml:space="preserve"> </w:t>
      </w:r>
      <w:r w:rsidR="00840C5B" w:rsidRPr="00E214A7">
        <w:rPr>
          <w:rFonts w:ascii="Arial" w:eastAsia="MS Gothic" w:hAnsi="Arial" w:cs="Times New Roman"/>
          <w:bCs/>
          <w:color w:val="auto"/>
          <w:lang w:val="en-US"/>
        </w:rPr>
        <w:t>2</w:t>
      </w:r>
      <w:r w:rsidRPr="00E214A7">
        <w:rPr>
          <w:rFonts w:ascii="Arial" w:eastAsia="MS Gothic" w:hAnsi="Arial" w:cs="Times New Roman"/>
          <w:bCs/>
          <w:color w:val="auto"/>
          <w:lang w:val="en-US"/>
        </w:rPr>
        <w:t>0</w:t>
      </w:r>
      <w:r w:rsidR="007176F9" w:rsidRPr="00E214A7">
        <w:rPr>
          <w:rFonts w:ascii="Arial" w:eastAsia="MS Gothic" w:hAnsi="Arial" w:cs="Times New Roman"/>
          <w:bCs/>
          <w:color w:val="auto"/>
          <w:lang w:val="en-US"/>
        </w:rPr>
        <w:t>2</w:t>
      </w:r>
      <w:r w:rsidR="00FE34DA" w:rsidRPr="00E214A7">
        <w:rPr>
          <w:rFonts w:ascii="Arial" w:eastAsia="MS Gothic" w:hAnsi="Arial" w:cs="Times New Roman"/>
          <w:bCs/>
          <w:color w:val="auto"/>
          <w:lang w:val="en-US"/>
        </w:rPr>
        <w:t>3</w:t>
      </w:r>
      <w:bookmarkEnd w:id="5"/>
    </w:p>
    <w:p w14:paraId="65C4F17A" w14:textId="77777777" w:rsidR="00F02956" w:rsidRDefault="00F02956" w:rsidP="00EB33A6">
      <w:pPr>
        <w:spacing w:after="0"/>
        <w:rPr>
          <w:rFonts w:ascii="Arial" w:hAnsi="Arial" w:cs="Arial"/>
        </w:rPr>
      </w:pPr>
    </w:p>
    <w:p w14:paraId="24EBC535" w14:textId="4372D8F5" w:rsidR="00267891" w:rsidRPr="00657E90" w:rsidRDefault="004525EA" w:rsidP="00EB33A6">
      <w:pPr>
        <w:spacing w:after="0"/>
        <w:rPr>
          <w:rFonts w:ascii="Arial" w:hAnsi="Arial" w:cs="Arial"/>
        </w:rPr>
      </w:pPr>
      <w:r w:rsidRPr="00657E90">
        <w:rPr>
          <w:rFonts w:ascii="Arial" w:hAnsi="Arial" w:cs="Arial"/>
        </w:rPr>
        <w:t>I declare that I am not disqualified from serving as a school governor (or associate member) in that I do not breach any of the circumstances in which a governor (or associate member) is disqualified from standing for election, being appointed or continuing in office:</w:t>
      </w:r>
    </w:p>
    <w:p w14:paraId="7C7B06E5" w14:textId="507FED09" w:rsidR="00267891" w:rsidRPr="00657E90" w:rsidRDefault="00267891" w:rsidP="00EB33A6">
      <w:pPr>
        <w:spacing w:after="0"/>
        <w:rPr>
          <w:rFonts w:ascii="Arial" w:hAnsi="Arial" w:cs="Arial"/>
          <w:b/>
          <w:bCs/>
        </w:rPr>
      </w:pPr>
      <w:r w:rsidRPr="00657E90">
        <w:rPr>
          <w:rFonts w:ascii="Arial" w:hAnsi="Arial" w:cs="Arial"/>
          <w:b/>
          <w:bCs/>
        </w:rPr>
        <w:t>Qualifications and disqualifications (regulation 17 and Schedule 4 to the Regulations)</w:t>
      </w:r>
    </w:p>
    <w:p w14:paraId="16C468EB" w14:textId="77777777" w:rsidR="00267891" w:rsidRPr="00657E90" w:rsidRDefault="00267891" w:rsidP="00EB33A6">
      <w:pPr>
        <w:spacing w:after="0"/>
        <w:rPr>
          <w:rFonts w:ascii="Arial" w:hAnsi="Arial" w:cs="Arial"/>
        </w:rPr>
      </w:pPr>
      <w:r w:rsidRPr="00657E90">
        <w:rPr>
          <w:rFonts w:ascii="Arial" w:hAnsi="Arial" w:cs="Arial"/>
          <w:b/>
          <w:bCs/>
        </w:rPr>
        <w:t>Grounds for disqualification fall into three broad categories</w:t>
      </w:r>
      <w:r w:rsidRPr="00657E90">
        <w:rPr>
          <w:rFonts w:ascii="Arial" w:hAnsi="Arial" w:cs="Arial"/>
        </w:rPr>
        <w:t>:</w:t>
      </w:r>
    </w:p>
    <w:p w14:paraId="07F9BE3D" w14:textId="0A5AB42C"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general grounds</w:t>
      </w:r>
    </w:p>
    <w:p w14:paraId="1303ECD9" w14:textId="072A54F5"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 xml:space="preserve">grounds that apply to </w:t>
      </w:r>
      <w:proofErr w:type="gramStart"/>
      <w:r w:rsidRPr="00657E90">
        <w:rPr>
          <w:rFonts w:ascii="Arial" w:hAnsi="Arial" w:cs="Arial"/>
        </w:rPr>
        <w:t>particular categories</w:t>
      </w:r>
      <w:proofErr w:type="gramEnd"/>
      <w:r w:rsidRPr="00657E90">
        <w:rPr>
          <w:rFonts w:ascii="Arial" w:hAnsi="Arial" w:cs="Arial"/>
        </w:rPr>
        <w:t xml:space="preserve"> of governor; and</w:t>
      </w:r>
    </w:p>
    <w:p w14:paraId="1BF1E0A9" w14:textId="5DC9B975"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 xml:space="preserve">grounds that arise because of </w:t>
      </w:r>
      <w:proofErr w:type="gramStart"/>
      <w:r w:rsidRPr="00657E90">
        <w:rPr>
          <w:rFonts w:ascii="Arial" w:hAnsi="Arial" w:cs="Arial"/>
        </w:rPr>
        <w:t>particular failings</w:t>
      </w:r>
      <w:proofErr w:type="gramEnd"/>
      <w:r w:rsidRPr="00657E90">
        <w:rPr>
          <w:rFonts w:ascii="Arial" w:hAnsi="Arial" w:cs="Arial"/>
        </w:rPr>
        <w:t xml:space="preserve"> or actions on the part of the governor.</w:t>
      </w:r>
    </w:p>
    <w:p w14:paraId="1F8AC366" w14:textId="77777777" w:rsidR="00267891" w:rsidRPr="00657E90" w:rsidRDefault="00267891" w:rsidP="00EB33A6">
      <w:pPr>
        <w:spacing w:after="0"/>
        <w:rPr>
          <w:rFonts w:ascii="Arial" w:hAnsi="Arial" w:cs="Arial"/>
        </w:rPr>
      </w:pPr>
    </w:p>
    <w:p w14:paraId="44139DAE" w14:textId="4453B005" w:rsidR="00267891" w:rsidRPr="00657E90" w:rsidRDefault="00267891" w:rsidP="00EB33A6">
      <w:pPr>
        <w:spacing w:after="0"/>
        <w:rPr>
          <w:rFonts w:ascii="Arial" w:hAnsi="Arial" w:cs="Arial"/>
        </w:rPr>
      </w:pPr>
      <w:r w:rsidRPr="00657E90">
        <w:rPr>
          <w:rFonts w:ascii="Arial" w:hAnsi="Arial" w:cs="Arial"/>
        </w:rPr>
        <w:t>All the grounds for disqualification apply also to associate members except that associate</w:t>
      </w:r>
      <w:r w:rsidR="00F6235C" w:rsidRPr="00657E90">
        <w:rPr>
          <w:rFonts w:ascii="Arial" w:hAnsi="Arial" w:cs="Arial"/>
        </w:rPr>
        <w:t xml:space="preserve"> </w:t>
      </w:r>
      <w:r w:rsidRPr="00657E90">
        <w:rPr>
          <w:rFonts w:ascii="Arial" w:hAnsi="Arial" w:cs="Arial"/>
        </w:rPr>
        <w:t>members can be registered pupils at the school and can be under 18.</w:t>
      </w:r>
    </w:p>
    <w:p w14:paraId="6BDBDE24" w14:textId="77777777" w:rsidR="00F02956" w:rsidRDefault="00F02956" w:rsidP="00EB33A6">
      <w:pPr>
        <w:spacing w:after="0"/>
        <w:rPr>
          <w:rFonts w:ascii="Arial" w:hAnsi="Arial" w:cs="Arial"/>
          <w:b/>
          <w:bCs/>
        </w:rPr>
      </w:pPr>
    </w:p>
    <w:p w14:paraId="3F94E6EA" w14:textId="77777777" w:rsidR="00267891" w:rsidRPr="00657E90" w:rsidRDefault="00267891" w:rsidP="00EB33A6">
      <w:pPr>
        <w:spacing w:after="0"/>
        <w:rPr>
          <w:rFonts w:ascii="Arial" w:hAnsi="Arial" w:cs="Arial"/>
          <w:b/>
          <w:bCs/>
        </w:rPr>
      </w:pPr>
      <w:r w:rsidRPr="00657E90">
        <w:rPr>
          <w:rFonts w:ascii="Arial" w:hAnsi="Arial" w:cs="Arial"/>
          <w:b/>
          <w:bCs/>
        </w:rPr>
        <w:t>General grounds</w:t>
      </w:r>
    </w:p>
    <w:p w14:paraId="4E6B7C85" w14:textId="77777777" w:rsidR="00267891" w:rsidRPr="00657E90" w:rsidRDefault="00267891" w:rsidP="00EB33A6">
      <w:pPr>
        <w:spacing w:after="0"/>
        <w:rPr>
          <w:rFonts w:ascii="Arial" w:hAnsi="Arial" w:cs="Arial"/>
        </w:rPr>
      </w:pPr>
      <w:r w:rsidRPr="00657E90">
        <w:rPr>
          <w:rFonts w:ascii="Arial" w:hAnsi="Arial" w:cs="Arial"/>
        </w:rPr>
        <w:t>Registered pupils cannot be governors.</w:t>
      </w:r>
    </w:p>
    <w:p w14:paraId="0C94C82C" w14:textId="77777777" w:rsidR="00267891" w:rsidRPr="00657E90" w:rsidRDefault="00267891" w:rsidP="00EB33A6">
      <w:pPr>
        <w:spacing w:after="0"/>
        <w:rPr>
          <w:rFonts w:ascii="Arial" w:hAnsi="Arial" w:cs="Arial"/>
        </w:rPr>
      </w:pPr>
      <w:r w:rsidRPr="00657E90">
        <w:rPr>
          <w:rFonts w:ascii="Arial" w:hAnsi="Arial" w:cs="Arial"/>
        </w:rPr>
        <w:t>A governor must be aged 18 or over at the time of election or appointment.</w:t>
      </w:r>
    </w:p>
    <w:p w14:paraId="42CFE8E5" w14:textId="77777777" w:rsidR="00267891" w:rsidRPr="00657E90" w:rsidRDefault="00267891" w:rsidP="00EB33A6">
      <w:pPr>
        <w:spacing w:after="0"/>
        <w:rPr>
          <w:rFonts w:ascii="Arial" w:hAnsi="Arial" w:cs="Arial"/>
        </w:rPr>
      </w:pPr>
      <w:r w:rsidRPr="00657E90">
        <w:rPr>
          <w:rFonts w:ascii="Arial" w:hAnsi="Arial" w:cs="Arial"/>
        </w:rPr>
        <w:t>A person cannot hold more than one governor post at the same school at the same time.</w:t>
      </w:r>
    </w:p>
    <w:p w14:paraId="3D2679C6" w14:textId="77777777" w:rsidR="00267891" w:rsidRPr="00657E90" w:rsidRDefault="00267891" w:rsidP="00EB33A6">
      <w:pPr>
        <w:spacing w:after="0"/>
        <w:rPr>
          <w:rFonts w:ascii="Arial" w:hAnsi="Arial" w:cs="Arial"/>
          <w:b/>
          <w:bCs/>
        </w:rPr>
      </w:pPr>
      <w:r w:rsidRPr="00657E90">
        <w:rPr>
          <w:rFonts w:ascii="Arial" w:hAnsi="Arial" w:cs="Arial"/>
          <w:b/>
          <w:bCs/>
        </w:rPr>
        <w:t xml:space="preserve">Grounds that apply to </w:t>
      </w:r>
      <w:proofErr w:type="gramStart"/>
      <w:r w:rsidRPr="00657E90">
        <w:rPr>
          <w:rFonts w:ascii="Arial" w:hAnsi="Arial" w:cs="Arial"/>
          <w:b/>
          <w:bCs/>
        </w:rPr>
        <w:t>particular categories</w:t>
      </w:r>
      <w:proofErr w:type="gramEnd"/>
      <w:r w:rsidRPr="00657E90">
        <w:rPr>
          <w:rFonts w:ascii="Arial" w:hAnsi="Arial" w:cs="Arial"/>
          <w:b/>
          <w:bCs/>
        </w:rPr>
        <w:t xml:space="preserve"> of governor</w:t>
      </w:r>
    </w:p>
    <w:p w14:paraId="7E8C2796" w14:textId="33ED32A2" w:rsidR="00267891" w:rsidRPr="00657E90" w:rsidRDefault="00267891" w:rsidP="00EB33A6">
      <w:pPr>
        <w:spacing w:after="0"/>
        <w:rPr>
          <w:rFonts w:ascii="Arial" w:hAnsi="Arial" w:cs="Arial"/>
        </w:rPr>
      </w:pPr>
      <w:r w:rsidRPr="00657E90">
        <w:rPr>
          <w:rFonts w:ascii="Arial" w:hAnsi="Arial" w:cs="Arial"/>
        </w:rPr>
        <w:t>A person is disqualified from being a parent governor if they are an elected member of the LA or paid to work</w:t>
      </w:r>
      <w:r w:rsidR="00F6235C" w:rsidRPr="00657E90">
        <w:rPr>
          <w:rFonts w:ascii="Arial" w:hAnsi="Arial" w:cs="Arial"/>
        </w:rPr>
        <w:t xml:space="preserve"> </w:t>
      </w:r>
      <w:r w:rsidRPr="00657E90">
        <w:rPr>
          <w:rFonts w:ascii="Arial" w:hAnsi="Arial" w:cs="Arial"/>
        </w:rPr>
        <w:t>at the school for more than 500 hours (i.e. for more than one-third of the hours of a full-time equivalent) in</w:t>
      </w:r>
      <w:r w:rsidR="00F6235C" w:rsidRPr="00657E90">
        <w:rPr>
          <w:rFonts w:ascii="Arial" w:hAnsi="Arial" w:cs="Arial"/>
        </w:rPr>
        <w:t xml:space="preserve"> </w:t>
      </w:r>
      <w:r w:rsidRPr="00657E90">
        <w:rPr>
          <w:rFonts w:ascii="Arial" w:hAnsi="Arial" w:cs="Arial"/>
        </w:rPr>
        <w:t>any consecutive twelve month period at the time of election or appointment.</w:t>
      </w:r>
    </w:p>
    <w:p w14:paraId="270B25DC" w14:textId="1ADB500B" w:rsidR="00267891" w:rsidRPr="00657E90" w:rsidRDefault="00267891" w:rsidP="00EB33A6">
      <w:pPr>
        <w:spacing w:after="0"/>
        <w:rPr>
          <w:rFonts w:ascii="Arial" w:hAnsi="Arial" w:cs="Arial"/>
        </w:rPr>
      </w:pPr>
      <w:r w:rsidRPr="00657E90">
        <w:rPr>
          <w:rFonts w:ascii="Arial" w:hAnsi="Arial" w:cs="Arial"/>
        </w:rPr>
        <w:t>A person is disqualified from being a local authority governor if they are eligible to be a staff governor at the</w:t>
      </w:r>
      <w:r w:rsidR="00F6235C" w:rsidRPr="00657E90">
        <w:rPr>
          <w:rFonts w:ascii="Arial" w:hAnsi="Arial" w:cs="Arial"/>
        </w:rPr>
        <w:t xml:space="preserve"> </w:t>
      </w:r>
      <w:r w:rsidRPr="00657E90">
        <w:rPr>
          <w:rFonts w:ascii="Arial" w:hAnsi="Arial" w:cs="Arial"/>
        </w:rPr>
        <w:t>school.</w:t>
      </w:r>
    </w:p>
    <w:p w14:paraId="71B84049" w14:textId="77777777" w:rsidR="00267891" w:rsidRPr="00657E90" w:rsidRDefault="00267891" w:rsidP="00EB33A6">
      <w:pPr>
        <w:spacing w:after="0"/>
        <w:rPr>
          <w:rFonts w:ascii="Arial" w:hAnsi="Arial" w:cs="Arial"/>
        </w:rPr>
      </w:pPr>
      <w:r w:rsidRPr="00657E90">
        <w:rPr>
          <w:rFonts w:ascii="Arial" w:hAnsi="Arial" w:cs="Arial"/>
        </w:rPr>
        <w:t>A person is disqualified from being a partnership governor if they are:</w:t>
      </w:r>
    </w:p>
    <w:p w14:paraId="448728C8" w14:textId="0D493F7C"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a parent of a registered pupil at the school</w:t>
      </w:r>
    </w:p>
    <w:p w14:paraId="103448AA" w14:textId="4E15315E"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eligible to be a staff governor at the school</w:t>
      </w:r>
    </w:p>
    <w:p w14:paraId="40D46A97" w14:textId="392D0228"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an elected member of the local authority; or</w:t>
      </w:r>
    </w:p>
    <w:p w14:paraId="07A0A7D3" w14:textId="56A3BCE9" w:rsidR="00267891"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 xml:space="preserve">employed by the local authority in connection with its education functions. </w:t>
      </w:r>
    </w:p>
    <w:p w14:paraId="6CE5F4BA" w14:textId="77777777" w:rsidR="00F02956" w:rsidRPr="00657E90" w:rsidRDefault="00F02956" w:rsidP="00F02956">
      <w:pPr>
        <w:pStyle w:val="ListParagraph"/>
        <w:spacing w:after="0"/>
        <w:ind w:left="476"/>
        <w:rPr>
          <w:rFonts w:ascii="Arial" w:hAnsi="Arial" w:cs="Arial"/>
        </w:rPr>
      </w:pPr>
    </w:p>
    <w:p w14:paraId="4288CCD9" w14:textId="4DFC1198" w:rsidR="00267891" w:rsidRPr="00657E90" w:rsidRDefault="00267891" w:rsidP="00EB33A6">
      <w:pPr>
        <w:spacing w:after="0"/>
        <w:rPr>
          <w:rFonts w:ascii="Arial" w:hAnsi="Arial" w:cs="Arial"/>
          <w:b/>
          <w:bCs/>
        </w:rPr>
      </w:pPr>
      <w:r w:rsidRPr="00657E90">
        <w:rPr>
          <w:rFonts w:ascii="Arial" w:hAnsi="Arial" w:cs="Arial"/>
          <w:b/>
          <w:bCs/>
        </w:rPr>
        <w:t xml:space="preserve">Grounds that arise because of </w:t>
      </w:r>
      <w:proofErr w:type="gramStart"/>
      <w:r w:rsidRPr="00657E90">
        <w:rPr>
          <w:rFonts w:ascii="Arial" w:hAnsi="Arial" w:cs="Arial"/>
          <w:b/>
          <w:bCs/>
        </w:rPr>
        <w:t>particular failings</w:t>
      </w:r>
      <w:proofErr w:type="gramEnd"/>
      <w:r w:rsidRPr="00657E90">
        <w:rPr>
          <w:rFonts w:ascii="Arial" w:hAnsi="Arial" w:cs="Arial"/>
          <w:b/>
          <w:bCs/>
        </w:rPr>
        <w:t xml:space="preserve"> or actions on the part of the governor</w:t>
      </w:r>
    </w:p>
    <w:p w14:paraId="46AE3677" w14:textId="06B0F15F" w:rsidR="00267891" w:rsidRPr="00657E90" w:rsidRDefault="00267891" w:rsidP="00EB33A6">
      <w:pPr>
        <w:spacing w:after="0"/>
        <w:rPr>
          <w:rFonts w:ascii="Arial" w:hAnsi="Arial" w:cs="Arial"/>
        </w:rPr>
      </w:pPr>
      <w:r w:rsidRPr="00657E90">
        <w:rPr>
          <w:rFonts w:ascii="Arial" w:hAnsi="Arial" w:cs="Arial"/>
        </w:rPr>
        <w:t>A person is disqualified from being a governor of a particular school if they have failed to</w:t>
      </w:r>
      <w:r w:rsidR="00F6235C" w:rsidRPr="00657E90">
        <w:rPr>
          <w:rFonts w:ascii="Arial" w:hAnsi="Arial" w:cs="Arial"/>
        </w:rPr>
        <w:t xml:space="preserve"> </w:t>
      </w:r>
      <w:r w:rsidRPr="00657E90">
        <w:rPr>
          <w:rFonts w:ascii="Arial" w:hAnsi="Arial" w:cs="Arial"/>
        </w:rPr>
        <w:t>attend the meetings of the governing bo</w:t>
      </w:r>
      <w:r w:rsidR="001940D4" w:rsidRPr="00657E90">
        <w:rPr>
          <w:rFonts w:ascii="Arial" w:hAnsi="Arial" w:cs="Arial"/>
        </w:rPr>
        <w:t xml:space="preserve">ard </w:t>
      </w:r>
      <w:r w:rsidRPr="00657E90">
        <w:rPr>
          <w:rFonts w:ascii="Arial" w:hAnsi="Arial" w:cs="Arial"/>
        </w:rPr>
        <w:t>of that school for a continuous period of six</w:t>
      </w:r>
      <w:r w:rsidR="00F6235C" w:rsidRPr="00657E90">
        <w:rPr>
          <w:rFonts w:ascii="Arial" w:hAnsi="Arial" w:cs="Arial"/>
        </w:rPr>
        <w:t xml:space="preserve"> </w:t>
      </w:r>
      <w:r w:rsidRPr="00657E90">
        <w:rPr>
          <w:rFonts w:ascii="Arial" w:hAnsi="Arial" w:cs="Arial"/>
        </w:rPr>
        <w:t>months, beginning with the date of the first meeting they failed to attend, without the</w:t>
      </w:r>
      <w:r w:rsidR="00F6235C" w:rsidRPr="00657E90">
        <w:rPr>
          <w:rFonts w:ascii="Arial" w:hAnsi="Arial" w:cs="Arial"/>
        </w:rPr>
        <w:t xml:space="preserve"> </w:t>
      </w:r>
      <w:r w:rsidRPr="00657E90">
        <w:rPr>
          <w:rFonts w:ascii="Arial" w:hAnsi="Arial" w:cs="Arial"/>
        </w:rPr>
        <w:t>consent of the governing bo</w:t>
      </w:r>
      <w:r w:rsidR="001940D4" w:rsidRPr="00657E90">
        <w:rPr>
          <w:rFonts w:ascii="Arial" w:hAnsi="Arial" w:cs="Arial"/>
        </w:rPr>
        <w:t>ard</w:t>
      </w:r>
      <w:r w:rsidRPr="00657E90">
        <w:rPr>
          <w:rFonts w:ascii="Arial" w:hAnsi="Arial" w:cs="Arial"/>
        </w:rPr>
        <w:t>. This does not apply to the headteacher or to foundation</w:t>
      </w:r>
      <w:r w:rsidR="00F6235C" w:rsidRPr="00657E90">
        <w:rPr>
          <w:rFonts w:ascii="Arial" w:hAnsi="Arial" w:cs="Arial"/>
        </w:rPr>
        <w:t xml:space="preserve"> </w:t>
      </w:r>
      <w:r w:rsidRPr="00657E90">
        <w:rPr>
          <w:rFonts w:ascii="Arial" w:hAnsi="Arial" w:cs="Arial"/>
        </w:rPr>
        <w:t>governors appointed by virtue of their office.</w:t>
      </w:r>
    </w:p>
    <w:p w14:paraId="33E2F7E2" w14:textId="4FB1EABF" w:rsidR="00267891" w:rsidRPr="00657E90" w:rsidRDefault="00267891" w:rsidP="00EB33A6">
      <w:pPr>
        <w:spacing w:after="0"/>
        <w:rPr>
          <w:rFonts w:ascii="Arial" w:hAnsi="Arial" w:cs="Arial"/>
        </w:rPr>
      </w:pPr>
      <w:r w:rsidRPr="00657E90">
        <w:rPr>
          <w:rFonts w:ascii="Arial" w:hAnsi="Arial" w:cs="Arial"/>
        </w:rPr>
        <w:t>A foundation, local authority, co-opted or partnership governor at the school who is</w:t>
      </w:r>
      <w:r w:rsidR="00F6235C" w:rsidRPr="00657E90">
        <w:rPr>
          <w:rFonts w:ascii="Arial" w:hAnsi="Arial" w:cs="Arial"/>
        </w:rPr>
        <w:t xml:space="preserve"> </w:t>
      </w:r>
      <w:r w:rsidRPr="00657E90">
        <w:rPr>
          <w:rFonts w:ascii="Arial" w:hAnsi="Arial" w:cs="Arial"/>
        </w:rPr>
        <w:t>disqualified for failing to attend meetings is only disqualified from being a governor of any</w:t>
      </w:r>
      <w:r w:rsidR="00F6235C" w:rsidRPr="00657E90">
        <w:rPr>
          <w:rFonts w:ascii="Arial" w:hAnsi="Arial" w:cs="Arial"/>
        </w:rPr>
        <w:t xml:space="preserve"> </w:t>
      </w:r>
      <w:r w:rsidRPr="00657E90">
        <w:rPr>
          <w:rFonts w:ascii="Arial" w:hAnsi="Arial" w:cs="Arial"/>
        </w:rPr>
        <w:t xml:space="preserve">category at the school during the </w:t>
      </w:r>
      <w:r w:rsidR="00840C5B" w:rsidRPr="00657E90">
        <w:rPr>
          <w:rFonts w:ascii="Arial" w:hAnsi="Arial" w:cs="Arial"/>
        </w:rPr>
        <w:t>twelve-month</w:t>
      </w:r>
      <w:r w:rsidRPr="00657E90">
        <w:rPr>
          <w:rFonts w:ascii="Arial" w:hAnsi="Arial" w:cs="Arial"/>
        </w:rPr>
        <w:t xml:space="preserve"> period starting on the date on which they</w:t>
      </w:r>
      <w:r w:rsidR="00F6235C" w:rsidRPr="00657E90">
        <w:rPr>
          <w:rFonts w:ascii="Arial" w:hAnsi="Arial" w:cs="Arial"/>
        </w:rPr>
        <w:t xml:space="preserve"> </w:t>
      </w:r>
      <w:r w:rsidRPr="00657E90">
        <w:rPr>
          <w:rFonts w:ascii="Arial" w:hAnsi="Arial" w:cs="Arial"/>
        </w:rPr>
        <w:t>were disqualified.</w:t>
      </w:r>
    </w:p>
    <w:p w14:paraId="007ADDE2" w14:textId="796667E8" w:rsidR="00267891" w:rsidRPr="00657E90" w:rsidRDefault="00267891" w:rsidP="00EB33A6">
      <w:pPr>
        <w:spacing w:after="0"/>
        <w:rPr>
          <w:rFonts w:ascii="Arial" w:hAnsi="Arial" w:cs="Arial"/>
        </w:rPr>
      </w:pPr>
      <w:r w:rsidRPr="00657E90">
        <w:rPr>
          <w:rFonts w:ascii="Arial" w:hAnsi="Arial" w:cs="Arial"/>
        </w:rPr>
        <w:t>A person is disqualified from holding or continuing to hold office as a governor of a school</w:t>
      </w:r>
      <w:r w:rsidR="00F6235C" w:rsidRPr="00657E90">
        <w:rPr>
          <w:rFonts w:ascii="Arial" w:hAnsi="Arial" w:cs="Arial"/>
        </w:rPr>
        <w:t xml:space="preserve"> </w:t>
      </w:r>
      <w:r w:rsidRPr="00657E90">
        <w:rPr>
          <w:rFonts w:ascii="Arial" w:hAnsi="Arial" w:cs="Arial"/>
        </w:rPr>
        <w:t>if, in summary, that person:</w:t>
      </w:r>
    </w:p>
    <w:p w14:paraId="2DB0FFAB" w14:textId="38030228"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 xml:space="preserve">is the subject of a bankruptcy restrictions order; an interim bankruptcy restrictions order; debt relief restrictions order; an interim debt relief restrictions order; or their estate has been sequestrated and the sequestration has not been discharged, annulled or </w:t>
      </w:r>
      <w:r w:rsidR="00CF13E4" w:rsidRPr="00657E90">
        <w:rPr>
          <w:rFonts w:ascii="Arial" w:hAnsi="Arial" w:cs="Arial"/>
        </w:rPr>
        <w:t>reduced</w:t>
      </w:r>
    </w:p>
    <w:p w14:paraId="6BD76EDD" w14:textId="53D90186"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is subject to a disqualification order or disqualification undertaking under the Company Directors Disqualification Act 1986; a disqualification order under the Companies (Northern Ireland) Order 2002; a disqualification undertaking accepted under the Company Directors Disqualification (Northern Ireland) Order 2002; or an order made under section 429(2)(b) of the Insolvency Act 1986 (failure to pay under county court administration order)</w:t>
      </w:r>
    </w:p>
    <w:p w14:paraId="0BA3350B" w14:textId="667679F1"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 xml:space="preserve">has been removed from the office of trustee for a charity by an order made by the Charity Commission or Commissioners or High Court on grounds of any misconduct or mismanagement in the administration of the charity, or under section 34 of the Charities and </w:t>
      </w:r>
      <w:r w:rsidRPr="00657E90">
        <w:rPr>
          <w:rFonts w:ascii="Arial" w:hAnsi="Arial" w:cs="Arial"/>
        </w:rPr>
        <w:lastRenderedPageBreak/>
        <w:t>Trustee Investment (Scotland) Act 2005 from being concerned in the management or control of any body</w:t>
      </w:r>
    </w:p>
    <w:p w14:paraId="0F3696BB" w14:textId="6A310257"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has been removed from office as an elected governor within the last five years</w:t>
      </w:r>
    </w:p>
    <w:p w14:paraId="2B457C59" w14:textId="74EC67DD"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is included in the list of people considered by the Secretary of State as unsuitable to work with children or young people</w:t>
      </w:r>
    </w:p>
    <w:p w14:paraId="23C01DD4" w14:textId="7E647B8A"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is barred from any regulated activity relating to children</w:t>
      </w:r>
    </w:p>
    <w:p w14:paraId="1F9EC1B4" w14:textId="243FBC33"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is subject to a direction of the Secretary of State under section 142 of the</w:t>
      </w:r>
      <w:r w:rsidR="00F6235C" w:rsidRPr="00657E90">
        <w:rPr>
          <w:rFonts w:ascii="Arial" w:hAnsi="Arial" w:cs="Arial"/>
        </w:rPr>
        <w:t xml:space="preserve"> </w:t>
      </w:r>
      <w:r w:rsidRPr="00657E90">
        <w:rPr>
          <w:rFonts w:ascii="Arial" w:hAnsi="Arial" w:cs="Arial"/>
        </w:rPr>
        <w:t>Education Act 2002 or section 128 of the Education and Skills Act 2008</w:t>
      </w:r>
    </w:p>
    <w:p w14:paraId="67866A2D" w14:textId="408AF2B0"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is disqualified from working with children or from registering for child-minding or providing day care</w:t>
      </w:r>
    </w:p>
    <w:p w14:paraId="7D7A1F28" w14:textId="1A409F5D"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 xml:space="preserve">is disqualified from being an independent school proprietor, teacher or employee by the Secretary of State </w:t>
      </w:r>
    </w:p>
    <w:p w14:paraId="509BDE4F" w14:textId="5EC4BF97"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subject to certain exceptions for overseas offences that do not correlate with a UK offence, has been sentenced to three months or more in prison (without the option of a fine) in the five years ending with the date preceding the date of appointment/election as a governor or since becoming a governor</w:t>
      </w:r>
    </w:p>
    <w:p w14:paraId="6CB1EC21" w14:textId="69F9556A"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subject to certain exceptions for overseas offences that do not correlate with a UK offence, has received a prison sentence of two and a half years or more in the 20 years ending with the date preceding the date of appointment/election as a governor</w:t>
      </w:r>
    </w:p>
    <w:p w14:paraId="5CF87312" w14:textId="6EF98E58"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subject to certain exceptions for overseas offences that do not correlate with a UK</w:t>
      </w:r>
      <w:r w:rsidR="00F6235C" w:rsidRPr="00657E90">
        <w:rPr>
          <w:rFonts w:ascii="Arial" w:hAnsi="Arial" w:cs="Arial"/>
        </w:rPr>
        <w:t xml:space="preserve"> </w:t>
      </w:r>
      <w:r w:rsidRPr="00657E90">
        <w:rPr>
          <w:rFonts w:ascii="Arial" w:hAnsi="Arial" w:cs="Arial"/>
        </w:rPr>
        <w:t>offence, has at any time received a prison sentence of five years or more</w:t>
      </w:r>
    </w:p>
    <w:p w14:paraId="481C5BAF" w14:textId="23E2CCC2"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has been convicted and fined for causing a nuisance or disturbance on school or</w:t>
      </w:r>
      <w:r w:rsidR="00F6235C" w:rsidRPr="00657E90">
        <w:rPr>
          <w:rFonts w:ascii="Arial" w:hAnsi="Arial" w:cs="Arial"/>
        </w:rPr>
        <w:t xml:space="preserve"> </w:t>
      </w:r>
      <w:r w:rsidRPr="00657E90">
        <w:rPr>
          <w:rFonts w:ascii="Arial" w:hAnsi="Arial" w:cs="Arial"/>
        </w:rPr>
        <w:t>educational premises during the five years ending with the date immediately preceding appointment/election or since appointment or election as a governor</w:t>
      </w:r>
    </w:p>
    <w:p w14:paraId="3A842C4C" w14:textId="5DF72D5A" w:rsidR="00267891" w:rsidRPr="00657E90" w:rsidRDefault="00267891" w:rsidP="00714F6D">
      <w:pPr>
        <w:pStyle w:val="ListParagraph"/>
        <w:numPr>
          <w:ilvl w:val="0"/>
          <w:numId w:val="34"/>
        </w:numPr>
        <w:spacing w:after="0"/>
        <w:ind w:left="476" w:hanging="318"/>
        <w:rPr>
          <w:rFonts w:ascii="Arial" w:hAnsi="Arial" w:cs="Arial"/>
        </w:rPr>
      </w:pPr>
      <w:r w:rsidRPr="00657E90">
        <w:rPr>
          <w:rFonts w:ascii="Arial" w:hAnsi="Arial" w:cs="Arial"/>
        </w:rPr>
        <w:t xml:space="preserve">refuses a request by the clerk to make an application to the Disclosure </w:t>
      </w:r>
      <w:r w:rsidR="00CF13E4" w:rsidRPr="00657E90">
        <w:rPr>
          <w:rFonts w:ascii="Arial" w:hAnsi="Arial" w:cs="Arial"/>
        </w:rPr>
        <w:t>and</w:t>
      </w:r>
      <w:r w:rsidRPr="00657E90">
        <w:rPr>
          <w:rFonts w:ascii="Arial" w:hAnsi="Arial" w:cs="Arial"/>
        </w:rPr>
        <w:t xml:space="preserve"> Barring Service for a criminal records certificate.</w:t>
      </w:r>
    </w:p>
    <w:p w14:paraId="6556E3CC" w14:textId="35FDC732" w:rsidR="00267891" w:rsidRPr="00657E90" w:rsidRDefault="00267891" w:rsidP="00714F6D">
      <w:pPr>
        <w:spacing w:before="160"/>
        <w:rPr>
          <w:rFonts w:ascii="Arial" w:hAnsi="Arial" w:cs="Arial"/>
          <w:b/>
          <w:bCs/>
        </w:rPr>
      </w:pPr>
      <w:r w:rsidRPr="00657E90">
        <w:rPr>
          <w:rFonts w:ascii="Arial" w:hAnsi="Arial" w:cs="Arial"/>
          <w:b/>
          <w:bCs/>
        </w:rPr>
        <w:t>Anyone proposed or serving as a governor who is disqualified for one of these reasons</w:t>
      </w:r>
      <w:r w:rsidR="00CF13E4" w:rsidRPr="00657E90">
        <w:rPr>
          <w:rFonts w:ascii="Arial" w:hAnsi="Arial" w:cs="Arial"/>
          <w:b/>
          <w:bCs/>
        </w:rPr>
        <w:t xml:space="preserve"> </w:t>
      </w:r>
      <w:r w:rsidRPr="00657E90">
        <w:rPr>
          <w:rFonts w:ascii="Arial" w:hAnsi="Arial" w:cs="Arial"/>
          <w:b/>
          <w:bCs/>
        </w:rPr>
        <w:t>must notify the clerk to the governing bo</w:t>
      </w:r>
      <w:r w:rsidR="00F6235C" w:rsidRPr="00657E90">
        <w:rPr>
          <w:rFonts w:ascii="Arial" w:hAnsi="Arial" w:cs="Arial"/>
          <w:b/>
          <w:bCs/>
        </w:rPr>
        <w:t>ard</w:t>
      </w:r>
      <w:r w:rsidRPr="00657E90">
        <w:rPr>
          <w:rFonts w:ascii="Arial" w:hAnsi="Arial" w:cs="Arial"/>
          <w:b/>
          <w:bCs/>
        </w:rPr>
        <w:t>.</w:t>
      </w:r>
    </w:p>
    <w:p w14:paraId="73BB9542" w14:textId="3B8B3E2E" w:rsidR="004525EA" w:rsidRPr="00657E90" w:rsidRDefault="004525EA" w:rsidP="00EB33A6">
      <w:pPr>
        <w:spacing w:after="0"/>
        <w:rPr>
          <w:rFonts w:ascii="Arial" w:hAnsi="Arial" w:cs="Arial"/>
          <w:b/>
          <w:bCs/>
          <w:sz w:val="24"/>
          <w:szCs w:val="24"/>
        </w:rPr>
      </w:pPr>
      <w:r w:rsidRPr="00657E90">
        <w:rPr>
          <w:rFonts w:ascii="Arial" w:hAnsi="Arial" w:cs="Arial"/>
          <w:b/>
          <w:bCs/>
          <w:sz w:val="24"/>
          <w:szCs w:val="24"/>
        </w:rPr>
        <w:t>Criminal record certificates</w:t>
      </w:r>
    </w:p>
    <w:p w14:paraId="214FD47A" w14:textId="77777777" w:rsidR="003F76FA" w:rsidRPr="003F76FA" w:rsidRDefault="00642F2D" w:rsidP="003F76FA">
      <w:pPr>
        <w:spacing w:after="0"/>
        <w:rPr>
          <w:rFonts w:ascii="Arial" w:hAnsi="Arial" w:cs="Arial"/>
        </w:rPr>
      </w:pPr>
      <w:r w:rsidRPr="00657E90">
        <w:rPr>
          <w:rFonts w:ascii="Arial" w:hAnsi="Arial" w:cs="Arial"/>
          <w:b/>
          <w:bCs/>
        </w:rPr>
        <w:t xml:space="preserve">Maintained </w:t>
      </w:r>
      <w:r w:rsidR="00F07028" w:rsidRPr="00657E90">
        <w:rPr>
          <w:rFonts w:ascii="Arial" w:hAnsi="Arial" w:cs="Arial"/>
          <w:b/>
          <w:bCs/>
        </w:rPr>
        <w:t>s</w:t>
      </w:r>
      <w:r w:rsidRPr="00657E90">
        <w:rPr>
          <w:rFonts w:ascii="Arial" w:hAnsi="Arial" w:cs="Arial"/>
          <w:b/>
          <w:bCs/>
        </w:rPr>
        <w:t>chool</w:t>
      </w:r>
      <w:r w:rsidRPr="00657E90">
        <w:rPr>
          <w:rFonts w:ascii="Arial" w:hAnsi="Arial" w:cs="Arial"/>
        </w:rPr>
        <w:t xml:space="preserve"> </w:t>
      </w:r>
      <w:r w:rsidR="00F07028" w:rsidRPr="00657E90">
        <w:rPr>
          <w:rFonts w:ascii="Arial" w:hAnsi="Arial" w:cs="Arial"/>
        </w:rPr>
        <w:t>g</w:t>
      </w:r>
      <w:r w:rsidR="00267891" w:rsidRPr="00657E90">
        <w:rPr>
          <w:rFonts w:ascii="Arial" w:hAnsi="Arial" w:cs="Arial"/>
        </w:rPr>
        <w:t xml:space="preserve">overning boards must apply for an enhanced criminal records certificate </w:t>
      </w:r>
      <w:r w:rsidR="00483D95" w:rsidRPr="00657E90">
        <w:rPr>
          <w:rFonts w:ascii="Arial" w:hAnsi="Arial" w:cs="Arial"/>
        </w:rPr>
        <w:t xml:space="preserve">and section 128 check </w:t>
      </w:r>
      <w:r w:rsidR="00267891" w:rsidRPr="00657E90">
        <w:rPr>
          <w:rFonts w:ascii="Arial" w:hAnsi="Arial" w:cs="Arial"/>
        </w:rPr>
        <w:t>for any</w:t>
      </w:r>
      <w:r w:rsidR="00F6235C" w:rsidRPr="00657E90">
        <w:rPr>
          <w:rFonts w:ascii="Arial" w:hAnsi="Arial" w:cs="Arial"/>
        </w:rPr>
        <w:t xml:space="preserve"> </w:t>
      </w:r>
      <w:r w:rsidR="00267891" w:rsidRPr="00657E90">
        <w:rPr>
          <w:rFonts w:ascii="Arial" w:hAnsi="Arial" w:cs="Arial"/>
        </w:rPr>
        <w:t>governor who does not already hold one</w:t>
      </w:r>
      <w:r w:rsidR="003D07E4" w:rsidRPr="00657E90">
        <w:rPr>
          <w:rFonts w:ascii="Arial" w:hAnsi="Arial" w:cs="Arial"/>
        </w:rPr>
        <w:t xml:space="preserve"> for the school</w:t>
      </w:r>
      <w:r w:rsidR="00267891" w:rsidRPr="00657E90">
        <w:rPr>
          <w:rFonts w:ascii="Arial" w:hAnsi="Arial" w:cs="Arial"/>
        </w:rPr>
        <w:t>.</w:t>
      </w:r>
      <w:r w:rsidR="00E95C43" w:rsidRPr="00657E90">
        <w:rPr>
          <w:rFonts w:ascii="Arial" w:hAnsi="Arial" w:cs="Arial"/>
        </w:rPr>
        <w:t xml:space="preserve"> </w:t>
      </w:r>
      <w:r w:rsidR="003F76FA" w:rsidRPr="003F76FA">
        <w:rPr>
          <w:rFonts w:ascii="Arial" w:hAnsi="Arial" w:cs="Arial"/>
        </w:rPr>
        <w:t xml:space="preserve">This must take place </w:t>
      </w:r>
      <w:r w:rsidR="003F76FA" w:rsidRPr="003F76FA">
        <w:rPr>
          <w:rFonts w:ascii="Arial" w:hAnsi="Arial" w:cs="Arial"/>
          <w:b/>
          <w:bCs/>
        </w:rPr>
        <w:t>within 21 days of appointment</w:t>
      </w:r>
      <w:r w:rsidR="003F76FA" w:rsidRPr="003F76FA">
        <w:rPr>
          <w:rFonts w:ascii="Arial" w:hAnsi="Arial" w:cs="Arial"/>
        </w:rPr>
        <w:t xml:space="preserve"> or election if a governor is elected or appointed after 1 April 2016.</w:t>
      </w:r>
    </w:p>
    <w:p w14:paraId="0E970917" w14:textId="77777777" w:rsidR="003F76FA" w:rsidRPr="003F76FA" w:rsidRDefault="003F76FA" w:rsidP="003F76FA">
      <w:pPr>
        <w:spacing w:after="0"/>
        <w:rPr>
          <w:rFonts w:ascii="Arial" w:hAnsi="Arial" w:cs="Arial"/>
          <w:b/>
          <w:bCs/>
        </w:rPr>
      </w:pPr>
      <w:r w:rsidRPr="003F76FA">
        <w:rPr>
          <w:rFonts w:ascii="Arial" w:hAnsi="Arial" w:cs="Arial"/>
          <w:b/>
          <w:bCs/>
        </w:rPr>
        <w:t>Academy/multi academy trusts</w:t>
      </w:r>
    </w:p>
    <w:p w14:paraId="534476BE" w14:textId="77777777" w:rsidR="003F76FA" w:rsidRPr="003F76FA" w:rsidRDefault="003F76FA" w:rsidP="003F76FA">
      <w:pPr>
        <w:spacing w:after="0"/>
        <w:rPr>
          <w:rFonts w:ascii="Arial" w:hAnsi="Arial" w:cs="Arial"/>
        </w:rPr>
      </w:pPr>
      <w:r w:rsidRPr="003F76FA">
        <w:rPr>
          <w:rFonts w:ascii="Arial" w:hAnsi="Arial" w:cs="Arial"/>
        </w:rPr>
        <w:t xml:space="preserve">The trust board must make sure the following are carried out on members, trustees and local governors with delegated responsibilities within </w:t>
      </w:r>
      <w:r w:rsidRPr="003F76FA">
        <w:rPr>
          <w:rFonts w:ascii="Arial" w:hAnsi="Arial" w:cs="Arial"/>
          <w:b/>
          <w:bCs/>
        </w:rPr>
        <w:t>14 days of appointment or election</w:t>
      </w:r>
      <w:r w:rsidRPr="003F76FA">
        <w:rPr>
          <w:rFonts w:ascii="Arial" w:hAnsi="Arial" w:cs="Arial"/>
        </w:rPr>
        <w:t>:</w:t>
      </w:r>
    </w:p>
    <w:p w14:paraId="5D11F326" w14:textId="54977A94" w:rsidR="00642F2D" w:rsidRPr="00657E90" w:rsidRDefault="00642F2D" w:rsidP="00EB33A6">
      <w:pPr>
        <w:spacing w:after="0"/>
        <w:rPr>
          <w:rFonts w:ascii="Arial" w:hAnsi="Arial" w:cs="Arial"/>
        </w:rPr>
      </w:pPr>
      <w:r w:rsidRPr="00657E90">
        <w:rPr>
          <w:rFonts w:ascii="Arial" w:hAnsi="Arial" w:cs="Arial"/>
        </w:rPr>
        <w:t>A</w:t>
      </w:r>
      <w:r w:rsidR="00EE5FAE" w:rsidRPr="00657E90">
        <w:rPr>
          <w:rFonts w:ascii="Arial" w:hAnsi="Arial" w:cs="Arial"/>
        </w:rPr>
        <w:t>pply for a</w:t>
      </w:r>
      <w:r w:rsidR="00662104" w:rsidRPr="00657E90">
        <w:rPr>
          <w:rFonts w:ascii="Arial" w:hAnsi="Arial" w:cs="Arial"/>
        </w:rPr>
        <w:t>n enhanced criminal records certificate</w:t>
      </w:r>
    </w:p>
    <w:p w14:paraId="45E3F49D" w14:textId="52465E66" w:rsidR="00642F2D" w:rsidRPr="00657E90" w:rsidRDefault="00642F2D" w:rsidP="00EB33A6">
      <w:pPr>
        <w:spacing w:after="0"/>
        <w:rPr>
          <w:rFonts w:ascii="Arial" w:hAnsi="Arial" w:cs="Arial"/>
        </w:rPr>
      </w:pPr>
      <w:r w:rsidRPr="00657E90">
        <w:rPr>
          <w:rFonts w:ascii="Arial" w:hAnsi="Arial" w:cs="Arial"/>
        </w:rPr>
        <w:t>A section 128 direction check</w:t>
      </w:r>
    </w:p>
    <w:p w14:paraId="552C09BE" w14:textId="77777777" w:rsidR="00642F2D" w:rsidRPr="00657E90" w:rsidRDefault="00642F2D" w:rsidP="00EB33A6">
      <w:pPr>
        <w:spacing w:after="0"/>
        <w:rPr>
          <w:rFonts w:ascii="Arial" w:hAnsi="Arial" w:cs="Arial"/>
        </w:rPr>
      </w:pPr>
      <w:r w:rsidRPr="00657E90">
        <w:rPr>
          <w:rFonts w:ascii="Arial" w:hAnsi="Arial" w:cs="Arial"/>
        </w:rPr>
        <w:t xml:space="preserve">Checks to confirm their right to work in the UK </w:t>
      </w:r>
    </w:p>
    <w:p w14:paraId="157EAEA5" w14:textId="77777777" w:rsidR="00642F2D" w:rsidRPr="00657E90" w:rsidRDefault="00642F2D" w:rsidP="00EB33A6">
      <w:pPr>
        <w:spacing w:after="0"/>
        <w:rPr>
          <w:rFonts w:ascii="Arial" w:hAnsi="Arial" w:cs="Arial"/>
        </w:rPr>
      </w:pPr>
      <w:r w:rsidRPr="00657E90">
        <w:rPr>
          <w:rFonts w:ascii="Arial" w:hAnsi="Arial" w:cs="Arial"/>
        </w:rPr>
        <w:t>Any other checks deemed necessary where the individual has lived or worked outside the UK</w:t>
      </w:r>
    </w:p>
    <w:p w14:paraId="2907996C" w14:textId="3065E1B9" w:rsidR="00597DBF" w:rsidRPr="00657E90" w:rsidRDefault="0043176E" w:rsidP="00EB33A6">
      <w:pPr>
        <w:spacing w:after="0"/>
        <w:rPr>
          <w:rFonts w:ascii="Arial" w:hAnsi="Arial" w:cs="Arial"/>
          <w:b/>
          <w:bCs/>
        </w:rPr>
      </w:pPr>
      <w:r w:rsidRPr="00657E90">
        <w:rPr>
          <w:rFonts w:ascii="Arial" w:hAnsi="Arial" w:cs="Arial"/>
          <w:b/>
          <w:bCs/>
        </w:rPr>
        <w:t>For a new</w:t>
      </w:r>
      <w:r w:rsidR="00E950E9" w:rsidRPr="00657E90">
        <w:rPr>
          <w:rFonts w:ascii="Arial" w:hAnsi="Arial" w:cs="Arial"/>
          <w:b/>
          <w:bCs/>
        </w:rPr>
        <w:t>ly appointed</w:t>
      </w:r>
      <w:r w:rsidRPr="00657E90">
        <w:rPr>
          <w:rFonts w:ascii="Arial" w:hAnsi="Arial" w:cs="Arial"/>
          <w:b/>
          <w:bCs/>
        </w:rPr>
        <w:t xml:space="preserve"> </w:t>
      </w:r>
      <w:r w:rsidR="00E950E9" w:rsidRPr="00657E90">
        <w:rPr>
          <w:rFonts w:ascii="Arial" w:hAnsi="Arial" w:cs="Arial"/>
          <w:b/>
          <w:bCs/>
        </w:rPr>
        <w:t xml:space="preserve">Trust Chair </w:t>
      </w:r>
      <w:r w:rsidR="00A05FCF" w:rsidRPr="00657E90">
        <w:rPr>
          <w:rFonts w:ascii="Arial" w:hAnsi="Arial" w:cs="Arial"/>
          <w:b/>
          <w:bCs/>
        </w:rPr>
        <w:t xml:space="preserve">they must </w:t>
      </w:r>
      <w:r w:rsidR="00D63565" w:rsidRPr="00657E90">
        <w:rPr>
          <w:rFonts w:ascii="Arial" w:hAnsi="Arial" w:cs="Arial"/>
          <w:b/>
          <w:bCs/>
        </w:rPr>
        <w:t>apply for a suitability check from the ESFA</w:t>
      </w:r>
    </w:p>
    <w:p w14:paraId="09045FC4" w14:textId="6B2E0EE5" w:rsidR="004525EA" w:rsidRPr="00657E90" w:rsidRDefault="004525EA" w:rsidP="00714F6D">
      <w:pPr>
        <w:spacing w:before="160" w:after="0"/>
        <w:rPr>
          <w:rFonts w:ascii="Arial" w:hAnsi="Arial" w:cs="Arial"/>
          <w:b/>
          <w:bCs/>
        </w:rPr>
      </w:pPr>
      <w:r w:rsidRPr="00657E90">
        <w:rPr>
          <w:rFonts w:ascii="Arial" w:hAnsi="Arial" w:cs="Arial"/>
          <w:b/>
          <w:bCs/>
        </w:rPr>
        <w:t>I</w:t>
      </w:r>
      <w:r w:rsidR="00D90088" w:rsidRPr="00657E90">
        <w:rPr>
          <w:rFonts w:ascii="Arial" w:hAnsi="Arial" w:cs="Arial"/>
          <w:b/>
          <w:bCs/>
        </w:rPr>
        <w:t xml:space="preserve"> </w:t>
      </w:r>
      <w:r w:rsidR="00597DBF" w:rsidRPr="00657E90">
        <w:rPr>
          <w:rFonts w:ascii="Arial" w:hAnsi="Arial" w:cs="Arial"/>
          <w:b/>
          <w:bCs/>
        </w:rPr>
        <w:t xml:space="preserve">have </w:t>
      </w:r>
      <w:r w:rsidRPr="00657E90">
        <w:rPr>
          <w:rFonts w:ascii="Arial" w:hAnsi="Arial" w:cs="Arial"/>
          <w:b/>
          <w:bCs/>
        </w:rPr>
        <w:t>agree</w:t>
      </w:r>
      <w:r w:rsidR="00597DBF" w:rsidRPr="00657E90">
        <w:rPr>
          <w:rFonts w:ascii="Arial" w:hAnsi="Arial" w:cs="Arial"/>
          <w:b/>
          <w:bCs/>
        </w:rPr>
        <w:t>d</w:t>
      </w:r>
      <w:r w:rsidRPr="00657E90">
        <w:rPr>
          <w:rFonts w:ascii="Arial" w:hAnsi="Arial" w:cs="Arial"/>
          <w:b/>
          <w:bCs/>
        </w:rPr>
        <w:t xml:space="preserve"> to an application being made for an enhanced criminal record certificate</w:t>
      </w:r>
      <w:r w:rsidR="008C2242" w:rsidRPr="00657E90">
        <w:rPr>
          <w:rFonts w:ascii="Arial" w:hAnsi="Arial" w:cs="Arial"/>
          <w:b/>
          <w:bCs/>
        </w:rPr>
        <w:t>,</w:t>
      </w:r>
      <w:r w:rsidR="00483D95" w:rsidRPr="00657E90">
        <w:rPr>
          <w:rFonts w:ascii="Arial" w:hAnsi="Arial" w:cs="Arial"/>
          <w:b/>
          <w:bCs/>
        </w:rPr>
        <w:t xml:space="preserve"> section 128 check</w:t>
      </w:r>
      <w:r w:rsidR="00F6235C" w:rsidRPr="00657E90">
        <w:rPr>
          <w:rFonts w:ascii="Arial" w:hAnsi="Arial" w:cs="Arial"/>
          <w:b/>
          <w:bCs/>
        </w:rPr>
        <w:t xml:space="preserve"> </w:t>
      </w:r>
      <w:r w:rsidR="008C2242" w:rsidRPr="00657E90">
        <w:rPr>
          <w:rFonts w:ascii="Arial" w:hAnsi="Arial" w:cs="Arial"/>
          <w:b/>
          <w:bCs/>
        </w:rPr>
        <w:t xml:space="preserve">and any other checks </w:t>
      </w:r>
      <w:r w:rsidR="00D65944" w:rsidRPr="00657E90">
        <w:rPr>
          <w:rFonts w:ascii="Arial" w:hAnsi="Arial" w:cs="Arial"/>
          <w:b/>
          <w:bCs/>
        </w:rPr>
        <w:t>deemed necessary</w:t>
      </w:r>
      <w:r w:rsidRPr="00657E90">
        <w:rPr>
          <w:rFonts w:ascii="Arial" w:hAnsi="Arial" w:cs="Arial"/>
          <w:b/>
          <w:bCs/>
        </w:rPr>
        <w:t>.</w:t>
      </w:r>
    </w:p>
    <w:p w14:paraId="2C310981" w14:textId="426BCBD6" w:rsidR="00267891" w:rsidRPr="00657E90" w:rsidRDefault="00267891" w:rsidP="00714F6D">
      <w:pPr>
        <w:spacing w:before="160" w:after="0"/>
        <w:rPr>
          <w:rFonts w:ascii="Arial" w:hAnsi="Arial" w:cs="Arial"/>
          <w:b/>
          <w:bCs/>
        </w:rPr>
      </w:pPr>
      <w:r w:rsidRPr="00657E90">
        <w:rPr>
          <w:rFonts w:ascii="Arial" w:hAnsi="Arial" w:cs="Arial"/>
          <w:b/>
          <w:bCs/>
        </w:rPr>
        <w:t xml:space="preserve">I agree to abide by the </w:t>
      </w:r>
      <w:r w:rsidR="00C72965" w:rsidRPr="00657E90">
        <w:rPr>
          <w:rFonts w:ascii="Arial" w:hAnsi="Arial" w:cs="Arial"/>
          <w:b/>
          <w:bCs/>
        </w:rPr>
        <w:t xml:space="preserve">above </w:t>
      </w:r>
      <w:r w:rsidR="00805968" w:rsidRPr="00657E90">
        <w:rPr>
          <w:rFonts w:ascii="Arial" w:hAnsi="Arial" w:cs="Arial"/>
          <w:b/>
          <w:bCs/>
        </w:rPr>
        <w:t>C</w:t>
      </w:r>
      <w:r w:rsidRPr="00657E90">
        <w:rPr>
          <w:rFonts w:ascii="Arial" w:hAnsi="Arial" w:cs="Arial"/>
          <w:b/>
          <w:bCs/>
        </w:rPr>
        <w:t xml:space="preserve">ode of </w:t>
      </w:r>
      <w:r w:rsidR="00805968" w:rsidRPr="00657E90">
        <w:rPr>
          <w:rFonts w:ascii="Arial" w:hAnsi="Arial" w:cs="Arial"/>
          <w:b/>
          <w:bCs/>
        </w:rPr>
        <w:t>C</w:t>
      </w:r>
      <w:r w:rsidRPr="00657E90">
        <w:rPr>
          <w:rFonts w:ascii="Arial" w:hAnsi="Arial" w:cs="Arial"/>
          <w:b/>
          <w:bCs/>
        </w:rPr>
        <w:t xml:space="preserve">onduct and know of no reason from the above disqualification criteria for not continuing to </w:t>
      </w:r>
      <w:r w:rsidR="00805968" w:rsidRPr="00657E90">
        <w:rPr>
          <w:rFonts w:ascii="Arial" w:hAnsi="Arial" w:cs="Arial"/>
          <w:b/>
          <w:bCs/>
        </w:rPr>
        <w:t>hold the office of</w:t>
      </w:r>
      <w:r w:rsidRPr="00657E90">
        <w:rPr>
          <w:rFonts w:ascii="Arial" w:hAnsi="Arial" w:cs="Arial"/>
          <w:b/>
          <w:bCs/>
        </w:rPr>
        <w:t xml:space="preserve"> governor</w:t>
      </w:r>
      <w:r w:rsidR="00840C5B" w:rsidRPr="00657E90">
        <w:rPr>
          <w:rFonts w:ascii="Arial" w:hAnsi="Arial" w:cs="Arial"/>
          <w:b/>
          <w:bCs/>
        </w:rPr>
        <w:t>.</w:t>
      </w:r>
    </w:p>
    <w:p w14:paraId="5ABBAED3" w14:textId="77777777" w:rsidR="00D664CB" w:rsidRPr="00D664CB" w:rsidRDefault="00D664CB" w:rsidP="00714F6D">
      <w:pPr>
        <w:spacing w:before="200" w:after="0"/>
        <w:rPr>
          <w:rFonts w:ascii="Arial" w:hAnsi="Arial" w:cs="Arial"/>
          <w:sz w:val="10"/>
          <w:szCs w:val="10"/>
        </w:rPr>
      </w:pPr>
    </w:p>
    <w:p w14:paraId="33316DC8" w14:textId="5C4AE42C" w:rsidR="004525EA" w:rsidRPr="00657E90" w:rsidRDefault="004525EA" w:rsidP="00714F6D">
      <w:pPr>
        <w:spacing w:before="200" w:after="0"/>
        <w:rPr>
          <w:rFonts w:ascii="Arial" w:hAnsi="Arial" w:cs="Arial"/>
        </w:rPr>
      </w:pPr>
      <w:r w:rsidRPr="00657E90">
        <w:rPr>
          <w:rFonts w:ascii="Arial" w:hAnsi="Arial" w:cs="Arial"/>
        </w:rPr>
        <w:t xml:space="preserve">Signed: ________________________________________  </w:t>
      </w:r>
      <w:r w:rsidR="00714F6D" w:rsidRPr="00657E90">
        <w:rPr>
          <w:rFonts w:ascii="Arial" w:hAnsi="Arial" w:cs="Arial"/>
        </w:rPr>
        <w:t xml:space="preserve"> </w:t>
      </w:r>
      <w:r w:rsidRPr="00657E90">
        <w:rPr>
          <w:rFonts w:ascii="Arial" w:hAnsi="Arial" w:cs="Arial"/>
        </w:rPr>
        <w:t xml:space="preserve">Date: </w:t>
      </w:r>
      <w:r w:rsidRPr="00657E90">
        <w:rPr>
          <w:rFonts w:ascii="Arial" w:hAnsi="Arial" w:cs="Arial"/>
        </w:rPr>
        <w:tab/>
        <w:t>_________________</w:t>
      </w:r>
    </w:p>
    <w:p w14:paraId="44D81BFF" w14:textId="7553768D" w:rsidR="00D25A9A" w:rsidRPr="004314FF" w:rsidRDefault="00805968" w:rsidP="00714F6D">
      <w:pPr>
        <w:spacing w:before="160" w:after="0"/>
        <w:rPr>
          <w:rFonts w:ascii="Arial" w:hAnsi="Arial" w:cs="Arial"/>
          <w:color w:val="7030A0"/>
        </w:rPr>
      </w:pPr>
      <w:r w:rsidRPr="004314FF">
        <w:rPr>
          <w:rFonts w:ascii="Arial" w:hAnsi="Arial" w:cs="Arial"/>
          <w:color w:val="7030A0"/>
        </w:rPr>
        <w:t>A failur</w:t>
      </w:r>
      <w:r w:rsidR="00BC39AA" w:rsidRPr="004314FF">
        <w:rPr>
          <w:rFonts w:ascii="Arial" w:hAnsi="Arial" w:cs="Arial"/>
          <w:color w:val="7030A0"/>
        </w:rPr>
        <w:t>e to sign the Code of Conduct will</w:t>
      </w:r>
      <w:r w:rsidRPr="004314FF">
        <w:rPr>
          <w:rFonts w:ascii="Arial" w:hAnsi="Arial" w:cs="Arial"/>
          <w:color w:val="7030A0"/>
        </w:rPr>
        <w:t xml:space="preserve"> be counted as a breach of the Code</w:t>
      </w:r>
    </w:p>
    <w:p w14:paraId="712605DC" w14:textId="77777777" w:rsidR="00D664CB" w:rsidRPr="00657E90" w:rsidRDefault="00D664CB" w:rsidP="00714F6D">
      <w:pPr>
        <w:spacing w:before="160" w:after="0"/>
        <w:rPr>
          <w:rFonts w:ascii="Arial" w:hAnsi="Arial" w:cs="Arial"/>
        </w:rPr>
      </w:pPr>
    </w:p>
    <w:p w14:paraId="718873A2" w14:textId="19F9D888" w:rsidR="00004C74" w:rsidRDefault="00112032" w:rsidP="00C755EC">
      <w:pPr>
        <w:pStyle w:val="Heading1"/>
        <w:spacing w:before="480" w:after="120" w:line="240" w:lineRule="auto"/>
        <w:ind w:left="720"/>
        <w:rPr>
          <w:rFonts w:ascii="Arial" w:hAnsi="Arial" w:cs="Arial"/>
          <w:b w:val="0"/>
          <w:color w:val="7030A0"/>
          <w:sz w:val="24"/>
          <w:szCs w:val="24"/>
        </w:rPr>
      </w:pPr>
      <w:bookmarkStart w:id="6" w:name="_Toc143856335"/>
      <w:r w:rsidRPr="00E214A7">
        <w:rPr>
          <w:rFonts w:ascii="Arial" w:eastAsia="MS Gothic" w:hAnsi="Arial" w:cs="Times New Roman"/>
          <w:bCs/>
          <w:color w:val="auto"/>
          <w:lang w:val="en-US"/>
        </w:rPr>
        <w:t>A</w:t>
      </w:r>
      <w:r w:rsidR="000D7411">
        <w:rPr>
          <w:rFonts w:ascii="Arial" w:eastAsia="MS Gothic" w:hAnsi="Arial" w:cs="Times New Roman"/>
          <w:bCs/>
          <w:color w:val="auto"/>
          <w:lang w:val="en-US"/>
        </w:rPr>
        <w:t>ppendix</w:t>
      </w:r>
      <w:r w:rsidRPr="000D7411">
        <w:rPr>
          <w:rFonts w:ascii="Arial" w:eastAsia="MS Gothic" w:hAnsi="Arial" w:cs="Times New Roman"/>
          <w:bCs/>
          <w:color w:val="auto"/>
          <w:lang w:val="en-US"/>
        </w:rPr>
        <w:t xml:space="preserve"> </w:t>
      </w:r>
      <w:r w:rsidR="00C755EC">
        <w:rPr>
          <w:rFonts w:ascii="Arial" w:eastAsia="MS Gothic" w:hAnsi="Arial" w:cs="Times New Roman"/>
          <w:bCs/>
          <w:color w:val="auto"/>
          <w:lang w:val="en-US"/>
        </w:rPr>
        <w:t>1</w:t>
      </w:r>
      <w:bookmarkEnd w:id="6"/>
      <w:r w:rsidR="00D664CB" w:rsidRPr="000D7411">
        <w:rPr>
          <w:rFonts w:ascii="Arial" w:eastAsia="MS Gothic" w:hAnsi="Arial" w:cs="Times New Roman"/>
          <w:bCs/>
          <w:color w:val="auto"/>
          <w:lang w:val="en-US"/>
        </w:rPr>
        <w:t xml:space="preserve">  </w:t>
      </w:r>
    </w:p>
    <w:p w14:paraId="4BDCD8B4" w14:textId="3207D523" w:rsidR="00D664CB" w:rsidRPr="00004C74" w:rsidRDefault="00D664CB" w:rsidP="00004C74">
      <w:pPr>
        <w:pStyle w:val="Heading1"/>
        <w:spacing w:before="480" w:after="120" w:line="240" w:lineRule="auto"/>
        <w:ind w:left="720"/>
        <w:rPr>
          <w:rFonts w:ascii="Arial" w:hAnsi="Arial" w:cs="Arial"/>
          <w:b w:val="0"/>
          <w:color w:val="7030A0"/>
          <w:sz w:val="24"/>
          <w:szCs w:val="24"/>
        </w:rPr>
      </w:pPr>
      <w:r w:rsidRPr="00004C74">
        <w:rPr>
          <w:rFonts w:ascii="Arial" w:hAnsi="Arial" w:cs="Arial"/>
          <w:color w:val="7030A0"/>
          <w:sz w:val="24"/>
          <w:szCs w:val="24"/>
        </w:rPr>
        <w:t xml:space="preserve">  </w:t>
      </w:r>
      <w:r w:rsidRPr="00004C74">
        <w:rPr>
          <w:rFonts w:ascii="Arial" w:hAnsi="Arial" w:cs="Arial"/>
          <w:color w:val="7030A0"/>
          <w:sz w:val="24"/>
          <w:szCs w:val="24"/>
        </w:rPr>
        <w:tab/>
      </w:r>
    </w:p>
    <w:p w14:paraId="21B29049" w14:textId="77777777" w:rsidR="00D664CB" w:rsidRPr="004314FF" w:rsidRDefault="00D664CB" w:rsidP="00D664CB">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rPr>
          <w:rFonts w:ascii="Arial" w:hAnsi="Arial" w:cs="Arial"/>
          <w:b/>
          <w:color w:val="7030A0"/>
          <w:sz w:val="24"/>
          <w:szCs w:val="24"/>
        </w:rPr>
      </w:pPr>
    </w:p>
    <w:p w14:paraId="38E5EA43" w14:textId="7272568B" w:rsidR="00C72F08" w:rsidRPr="004314FF" w:rsidRDefault="00C72F08" w:rsidP="00D664CB">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jc w:val="center"/>
        <w:rPr>
          <w:rFonts w:ascii="Arial" w:hAnsi="Arial" w:cs="Arial"/>
          <w:b/>
          <w:color w:val="7030A0"/>
          <w:sz w:val="28"/>
          <w:szCs w:val="28"/>
        </w:rPr>
      </w:pPr>
      <w:r w:rsidRPr="004314FF">
        <w:rPr>
          <w:rFonts w:ascii="Arial" w:hAnsi="Arial" w:cs="Arial"/>
          <w:b/>
          <w:color w:val="7030A0"/>
          <w:sz w:val="28"/>
          <w:szCs w:val="28"/>
        </w:rPr>
        <w:t>The Seven Principles of Public Life</w:t>
      </w:r>
      <w:r w:rsidR="00C81E60" w:rsidRPr="004314FF">
        <w:rPr>
          <w:rFonts w:ascii="Arial" w:hAnsi="Arial" w:cs="Arial"/>
          <w:b/>
          <w:color w:val="7030A0"/>
          <w:sz w:val="28"/>
          <w:szCs w:val="28"/>
        </w:rPr>
        <w:t xml:space="preserve"> </w:t>
      </w:r>
      <w:r w:rsidR="00C81E60" w:rsidRPr="004314FF">
        <w:rPr>
          <w:rFonts w:ascii="Arial" w:hAnsi="Arial" w:cs="Arial"/>
          <w:b/>
          <w:color w:val="7030A0"/>
          <w:sz w:val="24"/>
          <w:szCs w:val="24"/>
        </w:rPr>
        <w:t>(Nolan Principles)</w:t>
      </w:r>
    </w:p>
    <w:p w14:paraId="32B379A4" w14:textId="77777777" w:rsidR="00D25A9A" w:rsidRPr="00657E90" w:rsidRDefault="00D25A9A" w:rsidP="00EB33A6">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rPr>
          <w:rFonts w:ascii="Arial" w:hAnsi="Arial" w:cs="Arial"/>
          <w:b/>
          <w:sz w:val="24"/>
          <w:szCs w:val="24"/>
        </w:rPr>
      </w:pPr>
    </w:p>
    <w:p w14:paraId="6758DAF0" w14:textId="30171D5D" w:rsidR="00C72F08" w:rsidRPr="00657E90" w:rsidRDefault="00C72F08" w:rsidP="00EB33A6">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rPr>
          <w:rFonts w:ascii="Arial" w:hAnsi="Arial" w:cs="Arial"/>
          <w:sz w:val="24"/>
          <w:szCs w:val="24"/>
        </w:rPr>
      </w:pPr>
      <w:r w:rsidRPr="00657E90">
        <w:rPr>
          <w:rFonts w:ascii="Arial" w:hAnsi="Arial" w:cs="Arial"/>
          <w:sz w:val="24"/>
          <w:szCs w:val="24"/>
        </w:rPr>
        <w:t xml:space="preserve">(Originally published by the Nolan Committee: The Committee on Standards in Public Life was established by the then Prime Minister in October 1994, under the Chairmanship of Lord Nolan, to consider standards of conduct in various areas of public life, and to make recommendations). </w:t>
      </w:r>
    </w:p>
    <w:p w14:paraId="01CE4EBB" w14:textId="62AF1C85" w:rsidR="00840C5B" w:rsidRPr="00657E90" w:rsidRDefault="00840C5B" w:rsidP="00EB33A6">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rPr>
          <w:rFonts w:ascii="Arial" w:hAnsi="Arial" w:cs="Arial"/>
          <w:sz w:val="24"/>
          <w:szCs w:val="24"/>
        </w:rPr>
      </w:pPr>
    </w:p>
    <w:p w14:paraId="72E60A2F" w14:textId="1B79AD85" w:rsidR="00840C5B" w:rsidRPr="00657E90" w:rsidRDefault="00840C5B" w:rsidP="00EB33A6">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rPr>
          <w:rFonts w:ascii="Arial" w:hAnsi="Arial" w:cs="Arial"/>
          <w:sz w:val="24"/>
          <w:szCs w:val="24"/>
        </w:rPr>
      </w:pPr>
      <w:r w:rsidRPr="00657E90">
        <w:rPr>
          <w:rFonts w:ascii="Arial" w:hAnsi="Arial" w:cs="Arial"/>
          <w:b/>
          <w:bCs/>
          <w:sz w:val="24"/>
          <w:szCs w:val="24"/>
        </w:rPr>
        <w:t>Self</w:t>
      </w:r>
      <w:r w:rsidR="00AB2083" w:rsidRPr="00657E90">
        <w:rPr>
          <w:rFonts w:ascii="Arial" w:hAnsi="Arial" w:cs="Arial"/>
          <w:b/>
          <w:bCs/>
          <w:sz w:val="24"/>
          <w:szCs w:val="24"/>
        </w:rPr>
        <w:t>lessness</w:t>
      </w:r>
      <w:r w:rsidR="00AB2083" w:rsidRPr="00657E90">
        <w:rPr>
          <w:rFonts w:ascii="Arial" w:hAnsi="Arial" w:cs="Arial"/>
          <w:sz w:val="24"/>
          <w:szCs w:val="24"/>
        </w:rPr>
        <w:t xml:space="preserve"> – Holders of public office should act solely in terms of the public interest. They should not do so </w:t>
      </w:r>
      <w:proofErr w:type="gramStart"/>
      <w:r w:rsidR="00AB2083" w:rsidRPr="00657E90">
        <w:rPr>
          <w:rFonts w:ascii="Arial" w:hAnsi="Arial" w:cs="Arial"/>
          <w:sz w:val="24"/>
          <w:szCs w:val="24"/>
        </w:rPr>
        <w:t>in order to</w:t>
      </w:r>
      <w:proofErr w:type="gramEnd"/>
      <w:r w:rsidR="00AB2083" w:rsidRPr="00657E90">
        <w:rPr>
          <w:rFonts w:ascii="Arial" w:hAnsi="Arial" w:cs="Arial"/>
          <w:sz w:val="24"/>
          <w:szCs w:val="24"/>
        </w:rPr>
        <w:t xml:space="preserve"> gain financial or other material benefits for themselves, their family, or their friends. </w:t>
      </w:r>
    </w:p>
    <w:p w14:paraId="3FF0AC15" w14:textId="77777777" w:rsidR="00C72F08" w:rsidRPr="00657E90" w:rsidRDefault="00C72F08" w:rsidP="00EB33A6">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rPr>
          <w:rFonts w:ascii="Arial" w:hAnsi="Arial" w:cs="Arial"/>
          <w:sz w:val="24"/>
          <w:szCs w:val="24"/>
        </w:rPr>
      </w:pPr>
    </w:p>
    <w:p w14:paraId="0F068AE8" w14:textId="77777777" w:rsidR="00C72F08" w:rsidRPr="00657E90" w:rsidRDefault="00C72F08" w:rsidP="00EB33A6">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rPr>
          <w:rFonts w:ascii="Arial" w:hAnsi="Arial" w:cs="Arial"/>
          <w:sz w:val="24"/>
          <w:szCs w:val="24"/>
        </w:rPr>
      </w:pPr>
      <w:r w:rsidRPr="00657E90">
        <w:rPr>
          <w:rFonts w:ascii="Arial" w:hAnsi="Arial" w:cs="Arial"/>
          <w:b/>
          <w:bCs/>
          <w:sz w:val="24"/>
          <w:szCs w:val="24"/>
        </w:rPr>
        <w:t>Integrity</w:t>
      </w:r>
      <w:r w:rsidRPr="00657E90">
        <w:rPr>
          <w:rFonts w:ascii="Arial" w:hAnsi="Arial" w:cs="Arial"/>
          <w:sz w:val="24"/>
          <w:szCs w:val="24"/>
        </w:rPr>
        <w:t xml:space="preserve"> - Holders of public office should not place themselves under any financial or other obligation to outside individuals or organisations that might seek to influence them in the performance of their official duties. </w:t>
      </w:r>
    </w:p>
    <w:p w14:paraId="090BA1A1" w14:textId="77777777" w:rsidR="00C72F08" w:rsidRPr="00657E90" w:rsidRDefault="00C72F08" w:rsidP="00EB33A6">
      <w:pPr>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FFFFFF" w:themeFill="background1"/>
        <w:spacing w:after="0"/>
        <w:rPr>
          <w:rFonts w:ascii="Arial" w:hAnsi="Arial" w:cs="Arial"/>
          <w:sz w:val="24"/>
          <w:szCs w:val="24"/>
        </w:rPr>
      </w:pPr>
    </w:p>
    <w:p w14:paraId="1E444B92" w14:textId="77777777" w:rsidR="00C72F08" w:rsidRPr="00657E90" w:rsidRDefault="00C72F08" w:rsidP="00EB33A6">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rPr>
          <w:rFonts w:ascii="Arial" w:hAnsi="Arial" w:cs="Arial"/>
          <w:sz w:val="24"/>
          <w:szCs w:val="24"/>
        </w:rPr>
      </w:pPr>
      <w:r w:rsidRPr="00657E90">
        <w:rPr>
          <w:rFonts w:ascii="Arial" w:hAnsi="Arial" w:cs="Arial"/>
          <w:b/>
          <w:bCs/>
          <w:sz w:val="24"/>
          <w:szCs w:val="24"/>
        </w:rPr>
        <w:t>Objectivity</w:t>
      </w:r>
      <w:r w:rsidRPr="00657E90">
        <w:rPr>
          <w:rFonts w:ascii="Arial" w:hAnsi="Arial" w:cs="Arial"/>
          <w:sz w:val="24"/>
          <w:szCs w:val="24"/>
        </w:rPr>
        <w:t xml:space="preserve"> - In carrying out public business, including making public appointments, awarding contracts, or recommending individuals for rewards and benefits, holders of public office should make choices on merit. </w:t>
      </w:r>
    </w:p>
    <w:p w14:paraId="3D13EEB7" w14:textId="77777777" w:rsidR="00C72F08" w:rsidRPr="00657E90" w:rsidRDefault="00C72F08" w:rsidP="00EB33A6">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rPr>
          <w:rFonts w:ascii="Arial" w:hAnsi="Arial" w:cs="Arial"/>
          <w:sz w:val="24"/>
          <w:szCs w:val="24"/>
        </w:rPr>
      </w:pPr>
    </w:p>
    <w:p w14:paraId="40B9B1AE" w14:textId="77777777" w:rsidR="00C72F08" w:rsidRPr="00657E90" w:rsidRDefault="00C72F08" w:rsidP="00EB33A6">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rPr>
          <w:rFonts w:ascii="Arial" w:hAnsi="Arial" w:cs="Arial"/>
          <w:sz w:val="24"/>
          <w:szCs w:val="24"/>
        </w:rPr>
      </w:pPr>
      <w:r w:rsidRPr="00657E90">
        <w:rPr>
          <w:rFonts w:ascii="Arial" w:hAnsi="Arial" w:cs="Arial"/>
          <w:b/>
          <w:bCs/>
          <w:sz w:val="24"/>
          <w:szCs w:val="24"/>
        </w:rPr>
        <w:t>Accountability</w:t>
      </w:r>
      <w:r w:rsidRPr="00657E90">
        <w:rPr>
          <w:rFonts w:ascii="Arial" w:hAnsi="Arial" w:cs="Arial"/>
          <w:sz w:val="24"/>
          <w:szCs w:val="24"/>
        </w:rPr>
        <w:t xml:space="preserve"> - Holders of public office are accountable for their decisions and actions to the public and must submit themselves to whatever scrutiny is appropriate to their office. </w:t>
      </w:r>
    </w:p>
    <w:p w14:paraId="2EE239D4" w14:textId="77777777" w:rsidR="00C72F08" w:rsidRPr="00657E90" w:rsidRDefault="00C72F08" w:rsidP="00EB33A6">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rPr>
          <w:rFonts w:ascii="Arial" w:hAnsi="Arial" w:cs="Arial"/>
          <w:sz w:val="24"/>
          <w:szCs w:val="24"/>
        </w:rPr>
      </w:pPr>
    </w:p>
    <w:p w14:paraId="37D136C9" w14:textId="2602862F" w:rsidR="00C72F08" w:rsidRPr="00657E90" w:rsidRDefault="00C72F08" w:rsidP="00EB33A6">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rPr>
          <w:rFonts w:ascii="Arial" w:hAnsi="Arial" w:cs="Arial"/>
          <w:sz w:val="24"/>
          <w:szCs w:val="24"/>
        </w:rPr>
      </w:pPr>
      <w:r w:rsidRPr="00657E90">
        <w:rPr>
          <w:rFonts w:ascii="Arial" w:hAnsi="Arial" w:cs="Arial"/>
          <w:b/>
          <w:bCs/>
          <w:sz w:val="24"/>
          <w:szCs w:val="24"/>
        </w:rPr>
        <w:t>Openness</w:t>
      </w:r>
      <w:r w:rsidRPr="00657E90">
        <w:rPr>
          <w:rFonts w:ascii="Arial" w:hAnsi="Arial" w:cs="Arial"/>
          <w:b/>
          <w:sz w:val="24"/>
          <w:szCs w:val="24"/>
        </w:rPr>
        <w:t xml:space="preserve"> </w:t>
      </w:r>
      <w:r w:rsidRPr="00657E90">
        <w:rPr>
          <w:rFonts w:ascii="Arial" w:hAnsi="Arial" w:cs="Arial"/>
          <w:sz w:val="24"/>
          <w:szCs w:val="24"/>
        </w:rPr>
        <w:t xml:space="preserve">- Holders of public office should be as open as possible about all the decisions and actions that they take. They should give reasons for their decisions and restrict information only when the wider public interest clearly demands. </w:t>
      </w:r>
    </w:p>
    <w:p w14:paraId="49E27BC3" w14:textId="10B2B4A5" w:rsidR="00AB2083" w:rsidRPr="00657E90" w:rsidRDefault="00AB2083" w:rsidP="00EB33A6">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rPr>
          <w:rFonts w:ascii="Arial" w:hAnsi="Arial" w:cs="Arial"/>
          <w:sz w:val="24"/>
          <w:szCs w:val="24"/>
        </w:rPr>
      </w:pPr>
    </w:p>
    <w:p w14:paraId="32C8D863" w14:textId="2B993247" w:rsidR="00AB2083" w:rsidRPr="00657E90" w:rsidRDefault="00AB2083" w:rsidP="00EB33A6">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rPr>
          <w:rFonts w:ascii="Arial" w:hAnsi="Arial" w:cs="Arial"/>
          <w:sz w:val="24"/>
          <w:szCs w:val="24"/>
        </w:rPr>
      </w:pPr>
      <w:r w:rsidRPr="00657E90">
        <w:rPr>
          <w:rFonts w:ascii="Arial" w:hAnsi="Arial" w:cs="Arial"/>
          <w:b/>
          <w:bCs/>
          <w:sz w:val="24"/>
          <w:szCs w:val="24"/>
        </w:rPr>
        <w:t>Honesty</w:t>
      </w:r>
      <w:r w:rsidRPr="00657E90">
        <w:rPr>
          <w:rFonts w:ascii="Arial" w:hAnsi="Arial" w:cs="Arial"/>
          <w:sz w:val="24"/>
          <w:szCs w:val="24"/>
        </w:rPr>
        <w:t xml:space="preserve"> – Holders of public office have a duty to declare any private interests relating to their public duties and to take steps to resolve any conflicts arising in a way that protects the public interest. </w:t>
      </w:r>
    </w:p>
    <w:p w14:paraId="589E6847" w14:textId="77777777" w:rsidR="00C72F08" w:rsidRPr="00657E90" w:rsidRDefault="00C72F08" w:rsidP="00EB33A6">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rPr>
          <w:rFonts w:ascii="Arial" w:hAnsi="Arial" w:cs="Arial"/>
          <w:sz w:val="24"/>
          <w:szCs w:val="24"/>
        </w:rPr>
      </w:pPr>
    </w:p>
    <w:p w14:paraId="50135631" w14:textId="77777777" w:rsidR="00C72F08" w:rsidRDefault="00C72F08" w:rsidP="00EB33A6">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rPr>
          <w:rFonts w:ascii="Arial" w:hAnsi="Arial" w:cs="Arial"/>
          <w:sz w:val="24"/>
          <w:szCs w:val="24"/>
        </w:rPr>
      </w:pPr>
      <w:r w:rsidRPr="00657E90">
        <w:rPr>
          <w:rFonts w:ascii="Arial" w:hAnsi="Arial" w:cs="Arial"/>
          <w:b/>
          <w:bCs/>
          <w:sz w:val="24"/>
          <w:szCs w:val="24"/>
        </w:rPr>
        <w:t>Leadership</w:t>
      </w:r>
      <w:r w:rsidRPr="00657E90">
        <w:rPr>
          <w:rFonts w:ascii="Arial" w:hAnsi="Arial" w:cs="Arial"/>
          <w:sz w:val="24"/>
          <w:szCs w:val="24"/>
        </w:rPr>
        <w:t xml:space="preserve"> - Holders of public office should promote and support these principles by leadership and example.</w:t>
      </w:r>
      <w:r w:rsidRPr="003C2CA8">
        <w:rPr>
          <w:rFonts w:ascii="Arial" w:hAnsi="Arial" w:cs="Arial"/>
          <w:sz w:val="24"/>
          <w:szCs w:val="24"/>
        </w:rPr>
        <w:t xml:space="preserve"> </w:t>
      </w:r>
    </w:p>
    <w:p w14:paraId="53FD5B07" w14:textId="77777777" w:rsidR="00D664CB" w:rsidRPr="003C2CA8" w:rsidRDefault="00D664CB" w:rsidP="00EB33A6">
      <w:pPr>
        <w:pBdr>
          <w:top w:val="single" w:sz="18" w:space="1" w:color="000000" w:themeColor="text1"/>
          <w:left w:val="single" w:sz="18" w:space="4" w:color="000000" w:themeColor="text1"/>
          <w:bottom w:val="single" w:sz="18" w:space="1" w:color="000000" w:themeColor="text1"/>
          <w:right w:val="single" w:sz="18" w:space="4" w:color="000000" w:themeColor="text1"/>
        </w:pBdr>
        <w:spacing w:after="0"/>
        <w:rPr>
          <w:rFonts w:ascii="Arial" w:hAnsi="Arial" w:cs="Arial"/>
          <w:sz w:val="24"/>
          <w:szCs w:val="24"/>
        </w:rPr>
      </w:pPr>
    </w:p>
    <w:p w14:paraId="30F14536" w14:textId="32F8EFE0" w:rsidR="009C231A" w:rsidRPr="003C2CA8" w:rsidRDefault="009C231A" w:rsidP="00840C5B">
      <w:pPr>
        <w:jc w:val="both"/>
      </w:pPr>
    </w:p>
    <w:sectPr w:rsidR="009C231A" w:rsidRPr="003C2CA8" w:rsidSect="00A609DA">
      <w:footerReference w:type="default" r:id="rId13"/>
      <w:pgSz w:w="11906" w:h="16838"/>
      <w:pgMar w:top="851" w:right="1134" w:bottom="851" w:left="1134" w:header="680" w:footer="350" w:gutter="0"/>
      <w:cols w:sep="1"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81E26" w14:textId="77777777" w:rsidR="000431AC" w:rsidRDefault="000431AC" w:rsidP="00ED2CB1">
      <w:pPr>
        <w:spacing w:after="0" w:line="240" w:lineRule="auto"/>
      </w:pPr>
      <w:r>
        <w:separator/>
      </w:r>
    </w:p>
  </w:endnote>
  <w:endnote w:type="continuationSeparator" w:id="0">
    <w:p w14:paraId="6B3B7552" w14:textId="77777777" w:rsidR="000431AC" w:rsidRDefault="000431AC" w:rsidP="00ED2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238C6" w14:textId="59484D8E" w:rsidR="00FC615C" w:rsidRPr="00D664CB" w:rsidRDefault="00FC615C" w:rsidP="00FC615C">
    <w:pPr>
      <w:tabs>
        <w:tab w:val="center" w:pos="4153"/>
        <w:tab w:val="right" w:pos="8306"/>
      </w:tabs>
      <w:spacing w:after="0" w:line="240" w:lineRule="auto"/>
      <w:rPr>
        <w:rFonts w:ascii="Century Gothic" w:eastAsia="Times New Roman" w:hAnsi="Century Gothic" w:cs="Times New Roman"/>
        <w:sz w:val="16"/>
        <w:szCs w:val="16"/>
        <w:lang w:eastAsia="en-GB"/>
      </w:rPr>
    </w:pPr>
    <w:r w:rsidRPr="00D664CB">
      <w:rPr>
        <w:rFonts w:ascii="Century Gothic" w:eastAsia="Times New Roman" w:hAnsi="Century Gothic" w:cs="Times New Roman"/>
        <w:color w:val="7030A0"/>
        <w:sz w:val="16"/>
        <w:szCs w:val="16"/>
        <w:lang w:eastAsia="en-GB"/>
      </w:rPr>
      <w:t xml:space="preserve">Page | </w:t>
    </w:r>
    <w:r w:rsidRPr="00D664CB">
      <w:rPr>
        <w:rFonts w:ascii="Century Gothic" w:eastAsia="Times New Roman" w:hAnsi="Century Gothic" w:cs="Times New Roman"/>
        <w:b/>
        <w:color w:val="7030A0"/>
        <w:sz w:val="16"/>
        <w:szCs w:val="16"/>
        <w:lang w:eastAsia="en-GB"/>
      </w:rPr>
      <w:fldChar w:fldCharType="begin"/>
    </w:r>
    <w:r w:rsidRPr="00D664CB">
      <w:rPr>
        <w:rFonts w:ascii="Century Gothic" w:eastAsia="Times New Roman" w:hAnsi="Century Gothic" w:cs="Times New Roman"/>
        <w:b/>
        <w:color w:val="7030A0"/>
        <w:sz w:val="16"/>
        <w:szCs w:val="16"/>
        <w:lang w:eastAsia="en-GB"/>
      </w:rPr>
      <w:instrText xml:space="preserve"> PAGE   \* MERGEFORMAT </w:instrText>
    </w:r>
    <w:r w:rsidRPr="00D664CB">
      <w:rPr>
        <w:rFonts w:ascii="Century Gothic" w:eastAsia="Times New Roman" w:hAnsi="Century Gothic" w:cs="Times New Roman"/>
        <w:b/>
        <w:color w:val="7030A0"/>
        <w:sz w:val="16"/>
        <w:szCs w:val="16"/>
        <w:lang w:eastAsia="en-GB"/>
      </w:rPr>
      <w:fldChar w:fldCharType="separate"/>
    </w:r>
    <w:r w:rsidR="003E42EB">
      <w:rPr>
        <w:rFonts w:ascii="Century Gothic" w:eastAsia="Times New Roman" w:hAnsi="Century Gothic" w:cs="Times New Roman"/>
        <w:b/>
        <w:noProof/>
        <w:color w:val="7030A0"/>
        <w:sz w:val="16"/>
        <w:szCs w:val="16"/>
        <w:lang w:eastAsia="en-GB"/>
      </w:rPr>
      <w:t>5</w:t>
    </w:r>
    <w:r w:rsidRPr="00D664CB">
      <w:rPr>
        <w:rFonts w:ascii="Century Gothic" w:eastAsia="Times New Roman" w:hAnsi="Century Gothic" w:cs="Times New Roman"/>
        <w:b/>
        <w:noProof/>
        <w:color w:val="7030A0"/>
        <w:sz w:val="16"/>
        <w:szCs w:val="16"/>
        <w:lang w:eastAsia="en-GB"/>
      </w:rPr>
      <w:fldChar w:fldCharType="end"/>
    </w:r>
    <w:r w:rsidRPr="00FC615C">
      <w:rPr>
        <w:rFonts w:ascii="Century Gothic" w:eastAsia="Times New Roman" w:hAnsi="Century Gothic" w:cs="Times New Roman"/>
        <w:b/>
        <w:color w:val="7030A0"/>
        <w:sz w:val="20"/>
        <w:szCs w:val="20"/>
        <w:lang w:eastAsia="en-GB"/>
      </w:rPr>
      <w:t xml:space="preserve">  </w:t>
    </w:r>
    <w:r w:rsidRPr="00FC615C">
      <w:rPr>
        <w:rFonts w:ascii="Century Gothic" w:eastAsia="Times New Roman" w:hAnsi="Century Gothic" w:cs="Times New Roman"/>
        <w:color w:val="7030A0"/>
        <w:sz w:val="20"/>
        <w:szCs w:val="20"/>
        <w:lang w:eastAsia="en-GB"/>
      </w:rPr>
      <w:t xml:space="preserve">                                                 </w:t>
    </w:r>
    <w:r w:rsidRPr="00FC615C">
      <w:rPr>
        <w:rFonts w:ascii="Century Gothic" w:eastAsia="Times New Roman" w:hAnsi="Century Gothic" w:cs="Times New Roman"/>
        <w:sz w:val="20"/>
        <w:szCs w:val="20"/>
        <w:lang w:eastAsia="en-GB"/>
      </w:rPr>
      <w:t xml:space="preserve">                                                                                        </w:t>
    </w:r>
  </w:p>
  <w:p w14:paraId="25B182B9" w14:textId="1C45C042" w:rsidR="00EF639F" w:rsidRPr="009C231A" w:rsidRDefault="00EF639F">
    <w:pPr>
      <w:pStyle w:val="Footer"/>
      <w:jc w:val="center"/>
      <w:rPr>
        <w:rFonts w:ascii="Arial" w:hAnsi="Arial" w:cs="Arial"/>
        <w:caps/>
        <w:noProof/>
        <w:color w:val="AD84C6"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45AA4" w14:textId="77777777" w:rsidR="000431AC" w:rsidRDefault="000431AC" w:rsidP="00ED2CB1">
      <w:pPr>
        <w:spacing w:after="0" w:line="240" w:lineRule="auto"/>
      </w:pPr>
      <w:r>
        <w:separator/>
      </w:r>
    </w:p>
  </w:footnote>
  <w:footnote w:type="continuationSeparator" w:id="0">
    <w:p w14:paraId="5C0A2C24" w14:textId="77777777" w:rsidR="000431AC" w:rsidRDefault="000431AC" w:rsidP="00ED2C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1118"/>
    <w:multiLevelType w:val="hybridMultilevel"/>
    <w:tmpl w:val="C5BC4974"/>
    <w:lvl w:ilvl="0" w:tplc="7458BF00">
      <w:start w:val="1"/>
      <w:numFmt w:val="bullet"/>
      <w:lvlText w:val=""/>
      <w:lvlJc w:val="center"/>
      <w:pPr>
        <w:ind w:left="360" w:hanging="360"/>
      </w:pPr>
      <w:rPr>
        <w:rFonts w:ascii="Wingdings" w:hAnsi="Wingdings" w:hint="default"/>
        <w:color w:val="7030A0"/>
        <w:u w:color="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3A5DF9"/>
    <w:multiLevelType w:val="hybridMultilevel"/>
    <w:tmpl w:val="57C0ED3A"/>
    <w:lvl w:ilvl="0" w:tplc="4B2E7C0C">
      <w:start w:val="1"/>
      <w:numFmt w:val="bullet"/>
      <w:lvlText w:val=""/>
      <w:lvlJc w:val="left"/>
      <w:pPr>
        <w:ind w:left="720" w:hanging="360"/>
      </w:pPr>
      <w:rPr>
        <w:rFonts w:ascii="Symbol" w:hAnsi="Symbol" w:hint="default"/>
        <w:color w:val="864EA8"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B5F95"/>
    <w:multiLevelType w:val="hybridMultilevel"/>
    <w:tmpl w:val="6A0CDB2E"/>
    <w:lvl w:ilvl="0" w:tplc="2BA013DC">
      <w:start w:val="1"/>
      <w:numFmt w:val="bullet"/>
      <w:lvlText w:val=""/>
      <w:lvlJc w:val="center"/>
      <w:pPr>
        <w:ind w:left="720" w:hanging="360"/>
      </w:pPr>
      <w:rPr>
        <w:rFonts w:ascii="Wingdings" w:hAnsi="Wingdings" w:hint="default"/>
        <w:color w:val="578793"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842E6F"/>
    <w:multiLevelType w:val="hybridMultilevel"/>
    <w:tmpl w:val="FBBE2F02"/>
    <w:lvl w:ilvl="0" w:tplc="D438E8C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073AA1"/>
    <w:multiLevelType w:val="hybridMultilevel"/>
    <w:tmpl w:val="E97E37D0"/>
    <w:lvl w:ilvl="0" w:tplc="8D5C68DC">
      <w:start w:val="1"/>
      <w:numFmt w:val="decimal"/>
      <w:lvlText w:val="%1."/>
      <w:lvlJc w:val="left"/>
      <w:pPr>
        <w:ind w:left="720" w:hanging="360"/>
      </w:pPr>
      <w:rPr>
        <w:color w:val="1F4E7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B57AEF"/>
    <w:multiLevelType w:val="hybridMultilevel"/>
    <w:tmpl w:val="353A830E"/>
    <w:lvl w:ilvl="0" w:tplc="51243E22">
      <w:start w:val="1"/>
      <w:numFmt w:val="bullet"/>
      <w:lvlText w:val=""/>
      <w:lvlJc w:val="left"/>
      <w:pPr>
        <w:ind w:left="720" w:hanging="360"/>
      </w:pPr>
      <w:rPr>
        <w:rFonts w:ascii="Symbol" w:hAnsi="Symbol" w:hint="default"/>
        <w:color w:val="000000" w:themeColor="text1"/>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706C35"/>
    <w:multiLevelType w:val="hybridMultilevel"/>
    <w:tmpl w:val="06761E34"/>
    <w:lvl w:ilvl="0" w:tplc="08090001">
      <w:start w:val="1"/>
      <w:numFmt w:val="bullet"/>
      <w:lvlText w:val=""/>
      <w:lvlJc w:val="left"/>
      <w:pPr>
        <w:ind w:left="720" w:hanging="360"/>
      </w:pPr>
      <w:rPr>
        <w:rFonts w:ascii="Symbol" w:hAnsi="Symbol" w:hint="default"/>
        <w:color w:val="578793"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CB0A9C"/>
    <w:multiLevelType w:val="hybridMultilevel"/>
    <w:tmpl w:val="4FC6BC50"/>
    <w:lvl w:ilvl="0" w:tplc="1532A772">
      <w:start w:val="1"/>
      <w:numFmt w:val="bullet"/>
      <w:lvlText w:val=""/>
      <w:lvlJc w:val="center"/>
      <w:pPr>
        <w:ind w:left="720" w:hanging="360"/>
      </w:pPr>
      <w:rPr>
        <w:rFonts w:ascii="Wingdings" w:hAnsi="Wingdings" w:hint="default"/>
        <w:color w:val="7030A0"/>
        <w:u w:color="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73430F"/>
    <w:multiLevelType w:val="hybridMultilevel"/>
    <w:tmpl w:val="7D2C8184"/>
    <w:lvl w:ilvl="0" w:tplc="365CF3F0">
      <w:start w:val="1"/>
      <w:numFmt w:val="bullet"/>
      <w:lvlText w:val=""/>
      <w:lvlJc w:val="center"/>
      <w:pPr>
        <w:ind w:left="360" w:hanging="360"/>
      </w:pPr>
      <w:rPr>
        <w:rFonts w:ascii="Wingdings" w:hAnsi="Wingdings" w:hint="default"/>
        <w:color w:val="7030A0"/>
        <w:u w:color="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FE50E84"/>
    <w:multiLevelType w:val="hybridMultilevel"/>
    <w:tmpl w:val="41B63A10"/>
    <w:lvl w:ilvl="0" w:tplc="D438E8C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E04912"/>
    <w:multiLevelType w:val="hybridMultilevel"/>
    <w:tmpl w:val="11D0C240"/>
    <w:lvl w:ilvl="0" w:tplc="4B2E7C0C">
      <w:start w:val="1"/>
      <w:numFmt w:val="bullet"/>
      <w:lvlText w:val=""/>
      <w:lvlJc w:val="left"/>
      <w:pPr>
        <w:ind w:left="720" w:hanging="360"/>
      </w:pPr>
      <w:rPr>
        <w:rFonts w:ascii="Symbol" w:hAnsi="Symbol" w:hint="default"/>
        <w:color w:val="864EA8"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9033B7"/>
    <w:multiLevelType w:val="hybridMultilevel"/>
    <w:tmpl w:val="1EE49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7633C3"/>
    <w:multiLevelType w:val="hybridMultilevel"/>
    <w:tmpl w:val="E6D2CB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2963A7"/>
    <w:multiLevelType w:val="hybridMultilevel"/>
    <w:tmpl w:val="A99A0CDC"/>
    <w:lvl w:ilvl="0" w:tplc="4B2E7C0C">
      <w:start w:val="1"/>
      <w:numFmt w:val="bullet"/>
      <w:lvlText w:val=""/>
      <w:lvlJc w:val="left"/>
      <w:pPr>
        <w:ind w:left="1440" w:hanging="360"/>
      </w:pPr>
      <w:rPr>
        <w:rFonts w:ascii="Symbol" w:hAnsi="Symbol" w:hint="default"/>
        <w:color w:val="864EA8" w:themeColor="accent1" w:themeShade="BF"/>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D885187"/>
    <w:multiLevelType w:val="hybridMultilevel"/>
    <w:tmpl w:val="F40C203C"/>
    <w:lvl w:ilvl="0" w:tplc="4B2E7C0C">
      <w:start w:val="1"/>
      <w:numFmt w:val="bullet"/>
      <w:lvlText w:val=""/>
      <w:lvlJc w:val="left"/>
      <w:pPr>
        <w:ind w:left="717" w:hanging="360"/>
      </w:pPr>
      <w:rPr>
        <w:rFonts w:ascii="Symbol" w:hAnsi="Symbol" w:hint="default"/>
        <w:color w:val="864EA8" w:themeColor="accent1" w:themeShade="BF"/>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5" w15:restartNumberingAfterBreak="0">
    <w:nsid w:val="3DC15420"/>
    <w:multiLevelType w:val="hybridMultilevel"/>
    <w:tmpl w:val="83026F22"/>
    <w:lvl w:ilvl="0" w:tplc="D438E8C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DE317E"/>
    <w:multiLevelType w:val="hybridMultilevel"/>
    <w:tmpl w:val="B3AC3E2A"/>
    <w:lvl w:ilvl="0" w:tplc="4B2E7C0C">
      <w:start w:val="1"/>
      <w:numFmt w:val="bullet"/>
      <w:lvlText w:val=""/>
      <w:lvlJc w:val="left"/>
      <w:pPr>
        <w:ind w:left="720" w:hanging="360"/>
      </w:pPr>
      <w:rPr>
        <w:rFonts w:ascii="Symbol" w:hAnsi="Symbol" w:hint="default"/>
        <w:color w:val="864EA8"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B314BA"/>
    <w:multiLevelType w:val="hybridMultilevel"/>
    <w:tmpl w:val="C242DD6E"/>
    <w:lvl w:ilvl="0" w:tplc="6DDAE68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217AEA"/>
    <w:multiLevelType w:val="hybridMultilevel"/>
    <w:tmpl w:val="4664C430"/>
    <w:lvl w:ilvl="0" w:tplc="1532A772">
      <w:start w:val="1"/>
      <w:numFmt w:val="bullet"/>
      <w:lvlText w:val=""/>
      <w:lvlJc w:val="center"/>
      <w:pPr>
        <w:ind w:left="360" w:hanging="360"/>
      </w:pPr>
      <w:rPr>
        <w:rFonts w:ascii="Wingdings" w:hAnsi="Wingdings" w:hint="default"/>
        <w:color w:val="7030A0"/>
        <w:u w:color="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3322874"/>
    <w:multiLevelType w:val="hybridMultilevel"/>
    <w:tmpl w:val="BBD6AEE0"/>
    <w:lvl w:ilvl="0" w:tplc="D438E8C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336E82"/>
    <w:multiLevelType w:val="hybridMultilevel"/>
    <w:tmpl w:val="9FF02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1E2064"/>
    <w:multiLevelType w:val="hybridMultilevel"/>
    <w:tmpl w:val="A97A6032"/>
    <w:lvl w:ilvl="0" w:tplc="D438E8C0">
      <w:numFmt w:val="bullet"/>
      <w:lvlText w:val="-"/>
      <w:lvlJc w:val="left"/>
      <w:pPr>
        <w:ind w:left="720" w:hanging="360"/>
      </w:pPr>
      <w:rPr>
        <w:rFonts w:ascii="Arial" w:eastAsia="Calibri" w:hAnsi="Arial" w:cs="Arial" w:hint="default"/>
      </w:rPr>
    </w:lvl>
    <w:lvl w:ilvl="1" w:tplc="B520060A">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1B2A6D"/>
    <w:multiLevelType w:val="hybridMultilevel"/>
    <w:tmpl w:val="84842FCC"/>
    <w:lvl w:ilvl="0" w:tplc="1532A772">
      <w:start w:val="1"/>
      <w:numFmt w:val="bullet"/>
      <w:lvlText w:val=""/>
      <w:lvlJc w:val="center"/>
      <w:pPr>
        <w:ind w:left="720" w:hanging="360"/>
      </w:pPr>
      <w:rPr>
        <w:rFonts w:ascii="Wingdings" w:hAnsi="Wingdings" w:hint="default"/>
        <w:color w:val="7030A0"/>
        <w:u w:color="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321FBC"/>
    <w:multiLevelType w:val="hybridMultilevel"/>
    <w:tmpl w:val="E16A6578"/>
    <w:lvl w:ilvl="0" w:tplc="2D00BECA">
      <w:start w:val="1"/>
      <w:numFmt w:val="bullet"/>
      <w:lvlText w:val=""/>
      <w:lvlJc w:val="center"/>
      <w:pPr>
        <w:ind w:left="720" w:hanging="360"/>
      </w:pPr>
      <w:rPr>
        <w:rFonts w:ascii="Wingdings" w:hAnsi="Wingdings" w:hint="default"/>
        <w:color w:val="578793"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3C1E20"/>
    <w:multiLevelType w:val="hybridMultilevel"/>
    <w:tmpl w:val="D2EE9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154451"/>
    <w:multiLevelType w:val="hybridMultilevel"/>
    <w:tmpl w:val="7E306CF8"/>
    <w:lvl w:ilvl="0" w:tplc="060A1D56">
      <w:start w:val="1"/>
      <w:numFmt w:val="decimal"/>
      <w:lvlText w:val="%1."/>
      <w:lvlJc w:val="left"/>
      <w:pPr>
        <w:ind w:left="720" w:hanging="360"/>
      </w:pPr>
      <w:rPr>
        <w:color w:val="578793" w:themeColor="accent5" w:themeShade="B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B97667"/>
    <w:multiLevelType w:val="hybridMultilevel"/>
    <w:tmpl w:val="793A23D6"/>
    <w:lvl w:ilvl="0" w:tplc="0D746C68">
      <w:start w:val="1"/>
      <w:numFmt w:val="bullet"/>
      <w:lvlText w:val=""/>
      <w:lvlJc w:val="center"/>
      <w:pPr>
        <w:ind w:left="720" w:hanging="360"/>
      </w:pPr>
      <w:rPr>
        <w:rFonts w:ascii="Wingdings" w:hAnsi="Wingdings" w:hint="default"/>
        <w:color w:val="578793"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05592E"/>
    <w:multiLevelType w:val="hybridMultilevel"/>
    <w:tmpl w:val="18FCCC72"/>
    <w:lvl w:ilvl="0" w:tplc="2E40A83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D0540C"/>
    <w:multiLevelType w:val="hybridMultilevel"/>
    <w:tmpl w:val="1348EEAC"/>
    <w:lvl w:ilvl="0" w:tplc="8D5C68DC">
      <w:start w:val="1"/>
      <w:numFmt w:val="decimal"/>
      <w:lvlText w:val="%1."/>
      <w:lvlJc w:val="left"/>
      <w:pPr>
        <w:ind w:left="720" w:hanging="360"/>
      </w:pPr>
      <w:rPr>
        <w:color w:val="1F4E79"/>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95E5179"/>
    <w:multiLevelType w:val="hybridMultilevel"/>
    <w:tmpl w:val="D79ABC7C"/>
    <w:lvl w:ilvl="0" w:tplc="97AC41A2">
      <w:start w:val="1"/>
      <w:numFmt w:val="bullet"/>
      <w:lvlText w:val=""/>
      <w:lvlJc w:val="center"/>
      <w:pPr>
        <w:ind w:left="720" w:hanging="360"/>
      </w:pPr>
      <w:rPr>
        <w:rFonts w:ascii="Wingdings" w:hAnsi="Wingdings" w:hint="default"/>
        <w:color w:val="7030A0"/>
        <w:u w:color="7030A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657528"/>
    <w:multiLevelType w:val="hybridMultilevel"/>
    <w:tmpl w:val="0F0483BC"/>
    <w:lvl w:ilvl="0" w:tplc="8D5C68DC">
      <w:start w:val="1"/>
      <w:numFmt w:val="decimal"/>
      <w:lvlText w:val="%1."/>
      <w:lvlJc w:val="left"/>
      <w:pPr>
        <w:ind w:left="720" w:hanging="360"/>
      </w:pPr>
      <w:rPr>
        <w:color w:val="1F4E7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9C0002E"/>
    <w:multiLevelType w:val="hybridMultilevel"/>
    <w:tmpl w:val="0F884838"/>
    <w:lvl w:ilvl="0" w:tplc="E780BA66">
      <w:start w:val="1"/>
      <w:numFmt w:val="bullet"/>
      <w:lvlText w:val=""/>
      <w:lvlJc w:val="center"/>
      <w:pPr>
        <w:ind w:left="720" w:hanging="360"/>
      </w:pPr>
      <w:rPr>
        <w:rFonts w:ascii="Wingdings" w:hAnsi="Wingdings" w:hint="default"/>
        <w:color w:val="578793"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5863C7"/>
    <w:multiLevelType w:val="hybridMultilevel"/>
    <w:tmpl w:val="36FE0718"/>
    <w:lvl w:ilvl="0" w:tplc="8D5C68DC">
      <w:start w:val="1"/>
      <w:numFmt w:val="decimal"/>
      <w:lvlText w:val="%1."/>
      <w:lvlJc w:val="left"/>
      <w:pPr>
        <w:ind w:left="720" w:hanging="360"/>
      </w:pPr>
      <w:rPr>
        <w:color w:val="1F4E7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C2C695B"/>
    <w:multiLevelType w:val="hybridMultilevel"/>
    <w:tmpl w:val="59F81C82"/>
    <w:lvl w:ilvl="0" w:tplc="D6BA2EA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0A2D36"/>
    <w:multiLevelType w:val="hybridMultilevel"/>
    <w:tmpl w:val="798A37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2534687">
    <w:abstractNumId w:val="26"/>
  </w:num>
  <w:num w:numId="2" w16cid:durableId="758722617">
    <w:abstractNumId w:val="6"/>
  </w:num>
  <w:num w:numId="3" w16cid:durableId="1849824946">
    <w:abstractNumId w:val="1"/>
  </w:num>
  <w:num w:numId="4" w16cid:durableId="1732850072">
    <w:abstractNumId w:val="10"/>
  </w:num>
  <w:num w:numId="5" w16cid:durableId="211508080">
    <w:abstractNumId w:val="23"/>
  </w:num>
  <w:num w:numId="6" w16cid:durableId="2086341922">
    <w:abstractNumId w:val="2"/>
  </w:num>
  <w:num w:numId="7" w16cid:durableId="709108499">
    <w:abstractNumId w:val="25"/>
  </w:num>
  <w:num w:numId="8" w16cid:durableId="2118131923">
    <w:abstractNumId w:val="31"/>
  </w:num>
  <w:num w:numId="9" w16cid:durableId="1187644482">
    <w:abstractNumId w:val="14"/>
  </w:num>
  <w:num w:numId="10" w16cid:durableId="178087168">
    <w:abstractNumId w:val="4"/>
  </w:num>
  <w:num w:numId="11" w16cid:durableId="44379026">
    <w:abstractNumId w:val="28"/>
  </w:num>
  <w:num w:numId="12" w16cid:durableId="114295518">
    <w:abstractNumId w:val="27"/>
  </w:num>
  <w:num w:numId="13" w16cid:durableId="1426685327">
    <w:abstractNumId w:val="24"/>
  </w:num>
  <w:num w:numId="14" w16cid:durableId="949899852">
    <w:abstractNumId w:val="13"/>
  </w:num>
  <w:num w:numId="15" w16cid:durableId="1694185522">
    <w:abstractNumId w:val="12"/>
  </w:num>
  <w:num w:numId="16" w16cid:durableId="978726571">
    <w:abstractNumId w:val="33"/>
  </w:num>
  <w:num w:numId="17" w16cid:durableId="1159426417">
    <w:abstractNumId w:val="34"/>
  </w:num>
  <w:num w:numId="18" w16cid:durableId="368531829">
    <w:abstractNumId w:val="30"/>
  </w:num>
  <w:num w:numId="19" w16cid:durableId="1342245807">
    <w:abstractNumId w:val="32"/>
  </w:num>
  <w:num w:numId="20" w16cid:durableId="1707562181">
    <w:abstractNumId w:val="16"/>
  </w:num>
  <w:num w:numId="21" w16cid:durableId="794253186">
    <w:abstractNumId w:val="19"/>
  </w:num>
  <w:num w:numId="22" w16cid:durableId="1732650284">
    <w:abstractNumId w:val="15"/>
  </w:num>
  <w:num w:numId="23" w16cid:durableId="1489787462">
    <w:abstractNumId w:val="21"/>
  </w:num>
  <w:num w:numId="24" w16cid:durableId="336420996">
    <w:abstractNumId w:val="18"/>
  </w:num>
  <w:num w:numId="25" w16cid:durableId="1116169226">
    <w:abstractNumId w:val="29"/>
  </w:num>
  <w:num w:numId="26" w16cid:durableId="877592998">
    <w:abstractNumId w:val="8"/>
  </w:num>
  <w:num w:numId="27" w16cid:durableId="1610351213">
    <w:abstractNumId w:val="0"/>
  </w:num>
  <w:num w:numId="28" w16cid:durableId="2022270824">
    <w:abstractNumId w:val="22"/>
  </w:num>
  <w:num w:numId="29" w16cid:durableId="2001349016">
    <w:abstractNumId w:val="7"/>
  </w:num>
  <w:num w:numId="30" w16cid:durableId="1462066197">
    <w:abstractNumId w:val="3"/>
  </w:num>
  <w:num w:numId="31" w16cid:durableId="189611591">
    <w:abstractNumId w:val="9"/>
  </w:num>
  <w:num w:numId="32" w16cid:durableId="17512501">
    <w:abstractNumId w:val="5"/>
  </w:num>
  <w:num w:numId="33" w16cid:durableId="1500391483">
    <w:abstractNumId w:val="20"/>
  </w:num>
  <w:num w:numId="34" w16cid:durableId="634335576">
    <w:abstractNumId w:val="11"/>
  </w:num>
  <w:num w:numId="35" w16cid:durableId="6417390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460"/>
    <w:rsid w:val="00004C74"/>
    <w:rsid w:val="00014FC1"/>
    <w:rsid w:val="00017D1B"/>
    <w:rsid w:val="000200F0"/>
    <w:rsid w:val="00022DD2"/>
    <w:rsid w:val="000431AC"/>
    <w:rsid w:val="00052C20"/>
    <w:rsid w:val="00053481"/>
    <w:rsid w:val="000657EA"/>
    <w:rsid w:val="000718A4"/>
    <w:rsid w:val="00071E76"/>
    <w:rsid w:val="0008239D"/>
    <w:rsid w:val="000C5C23"/>
    <w:rsid w:val="000C5FBB"/>
    <w:rsid w:val="000C6333"/>
    <w:rsid w:val="000D1257"/>
    <w:rsid w:val="000D6C09"/>
    <w:rsid w:val="000D7411"/>
    <w:rsid w:val="000E0AB8"/>
    <w:rsid w:val="000F2E83"/>
    <w:rsid w:val="00112032"/>
    <w:rsid w:val="00114628"/>
    <w:rsid w:val="00117DAA"/>
    <w:rsid w:val="00140BA8"/>
    <w:rsid w:val="00146C5E"/>
    <w:rsid w:val="001527C4"/>
    <w:rsid w:val="00153E6A"/>
    <w:rsid w:val="001621F3"/>
    <w:rsid w:val="00165F51"/>
    <w:rsid w:val="00166207"/>
    <w:rsid w:val="00171ADC"/>
    <w:rsid w:val="001940D4"/>
    <w:rsid w:val="001A412C"/>
    <w:rsid w:val="001A64B3"/>
    <w:rsid w:val="001B484B"/>
    <w:rsid w:val="001C0DA6"/>
    <w:rsid w:val="001C2180"/>
    <w:rsid w:val="001D19B4"/>
    <w:rsid w:val="001D5BD7"/>
    <w:rsid w:val="001E23F7"/>
    <w:rsid w:val="001F4906"/>
    <w:rsid w:val="00211095"/>
    <w:rsid w:val="00225ED6"/>
    <w:rsid w:val="00241661"/>
    <w:rsid w:val="00242DD6"/>
    <w:rsid w:val="00246DA7"/>
    <w:rsid w:val="00250999"/>
    <w:rsid w:val="0026496A"/>
    <w:rsid w:val="00264D19"/>
    <w:rsid w:val="00265B0C"/>
    <w:rsid w:val="00267891"/>
    <w:rsid w:val="00271369"/>
    <w:rsid w:val="00282E4F"/>
    <w:rsid w:val="00284ACF"/>
    <w:rsid w:val="002860F4"/>
    <w:rsid w:val="00290FE8"/>
    <w:rsid w:val="002922F4"/>
    <w:rsid w:val="00292790"/>
    <w:rsid w:val="002A293C"/>
    <w:rsid w:val="002A3BE2"/>
    <w:rsid w:val="002A4ACE"/>
    <w:rsid w:val="002C070B"/>
    <w:rsid w:val="002D2EE5"/>
    <w:rsid w:val="002F43ED"/>
    <w:rsid w:val="00305614"/>
    <w:rsid w:val="0031227F"/>
    <w:rsid w:val="003351E4"/>
    <w:rsid w:val="003407E2"/>
    <w:rsid w:val="00345EBD"/>
    <w:rsid w:val="00371B5A"/>
    <w:rsid w:val="0039525E"/>
    <w:rsid w:val="003A3816"/>
    <w:rsid w:val="003A497C"/>
    <w:rsid w:val="003A53F8"/>
    <w:rsid w:val="003C2CA8"/>
    <w:rsid w:val="003D07E4"/>
    <w:rsid w:val="003E42EB"/>
    <w:rsid w:val="003F7255"/>
    <w:rsid w:val="003F76FA"/>
    <w:rsid w:val="00401972"/>
    <w:rsid w:val="00415122"/>
    <w:rsid w:val="00415CE4"/>
    <w:rsid w:val="004224E4"/>
    <w:rsid w:val="00422853"/>
    <w:rsid w:val="004314FF"/>
    <w:rsid w:val="0043176E"/>
    <w:rsid w:val="00433F33"/>
    <w:rsid w:val="00441AD1"/>
    <w:rsid w:val="0044236A"/>
    <w:rsid w:val="00442A17"/>
    <w:rsid w:val="004525EA"/>
    <w:rsid w:val="004630A6"/>
    <w:rsid w:val="0047197F"/>
    <w:rsid w:val="004736E1"/>
    <w:rsid w:val="00480E91"/>
    <w:rsid w:val="00483D95"/>
    <w:rsid w:val="00483E34"/>
    <w:rsid w:val="0049315D"/>
    <w:rsid w:val="00497FD5"/>
    <w:rsid w:val="004A22BA"/>
    <w:rsid w:val="004B1AF0"/>
    <w:rsid w:val="004C1FA6"/>
    <w:rsid w:val="004C60E6"/>
    <w:rsid w:val="004C6CA7"/>
    <w:rsid w:val="004D10AF"/>
    <w:rsid w:val="004F0458"/>
    <w:rsid w:val="004F0FCB"/>
    <w:rsid w:val="0053024A"/>
    <w:rsid w:val="00530B00"/>
    <w:rsid w:val="00537B11"/>
    <w:rsid w:val="005537CB"/>
    <w:rsid w:val="00556DBB"/>
    <w:rsid w:val="00561DAB"/>
    <w:rsid w:val="00564A6C"/>
    <w:rsid w:val="00580D9B"/>
    <w:rsid w:val="00597DBF"/>
    <w:rsid w:val="005A0786"/>
    <w:rsid w:val="005B3974"/>
    <w:rsid w:val="005B6A71"/>
    <w:rsid w:val="005C519B"/>
    <w:rsid w:val="005D04A4"/>
    <w:rsid w:val="005D5534"/>
    <w:rsid w:val="005E0DFB"/>
    <w:rsid w:val="005E235B"/>
    <w:rsid w:val="005E71D0"/>
    <w:rsid w:val="0060408B"/>
    <w:rsid w:val="00624377"/>
    <w:rsid w:val="00632B73"/>
    <w:rsid w:val="0063754C"/>
    <w:rsid w:val="00642F2D"/>
    <w:rsid w:val="006531F6"/>
    <w:rsid w:val="00657E90"/>
    <w:rsid w:val="00662104"/>
    <w:rsid w:val="00671A54"/>
    <w:rsid w:val="0067566B"/>
    <w:rsid w:val="00676CDF"/>
    <w:rsid w:val="00687BAC"/>
    <w:rsid w:val="00696759"/>
    <w:rsid w:val="006967D2"/>
    <w:rsid w:val="006A23CF"/>
    <w:rsid w:val="006B332E"/>
    <w:rsid w:val="006D6223"/>
    <w:rsid w:val="006E12E9"/>
    <w:rsid w:val="006E3854"/>
    <w:rsid w:val="006F318E"/>
    <w:rsid w:val="006F7FCB"/>
    <w:rsid w:val="00714050"/>
    <w:rsid w:val="00714F6D"/>
    <w:rsid w:val="007176F9"/>
    <w:rsid w:val="0073203A"/>
    <w:rsid w:val="007342CB"/>
    <w:rsid w:val="0074733B"/>
    <w:rsid w:val="00750779"/>
    <w:rsid w:val="0075259C"/>
    <w:rsid w:val="007673A3"/>
    <w:rsid w:val="0077060A"/>
    <w:rsid w:val="00776171"/>
    <w:rsid w:val="00777460"/>
    <w:rsid w:val="007871EA"/>
    <w:rsid w:val="00787298"/>
    <w:rsid w:val="00795285"/>
    <w:rsid w:val="007A0B92"/>
    <w:rsid w:val="007A7AC9"/>
    <w:rsid w:val="007B5AAA"/>
    <w:rsid w:val="007C4C51"/>
    <w:rsid w:val="007C7EBB"/>
    <w:rsid w:val="007D2B43"/>
    <w:rsid w:val="007D6FD4"/>
    <w:rsid w:val="007F024F"/>
    <w:rsid w:val="007F09A5"/>
    <w:rsid w:val="007F4C2E"/>
    <w:rsid w:val="00801C3F"/>
    <w:rsid w:val="00805968"/>
    <w:rsid w:val="0081129C"/>
    <w:rsid w:val="00817849"/>
    <w:rsid w:val="00817CCA"/>
    <w:rsid w:val="00824720"/>
    <w:rsid w:val="00826D02"/>
    <w:rsid w:val="0082747B"/>
    <w:rsid w:val="00840C5B"/>
    <w:rsid w:val="008622DD"/>
    <w:rsid w:val="00866DB9"/>
    <w:rsid w:val="00895B3D"/>
    <w:rsid w:val="008A2769"/>
    <w:rsid w:val="008C19B2"/>
    <w:rsid w:val="008C2242"/>
    <w:rsid w:val="008C6586"/>
    <w:rsid w:val="008C65BF"/>
    <w:rsid w:val="008D5543"/>
    <w:rsid w:val="008E3B5E"/>
    <w:rsid w:val="008E6CD3"/>
    <w:rsid w:val="008F1E18"/>
    <w:rsid w:val="009064CB"/>
    <w:rsid w:val="00917DE7"/>
    <w:rsid w:val="00923DDB"/>
    <w:rsid w:val="009259B2"/>
    <w:rsid w:val="00946B80"/>
    <w:rsid w:val="009539F6"/>
    <w:rsid w:val="00960C0F"/>
    <w:rsid w:val="00961D81"/>
    <w:rsid w:val="00967305"/>
    <w:rsid w:val="00970BBB"/>
    <w:rsid w:val="00970EDA"/>
    <w:rsid w:val="009833E4"/>
    <w:rsid w:val="00992560"/>
    <w:rsid w:val="009A5A00"/>
    <w:rsid w:val="009B12B3"/>
    <w:rsid w:val="009B51F9"/>
    <w:rsid w:val="009C231A"/>
    <w:rsid w:val="009C66C3"/>
    <w:rsid w:val="009D288A"/>
    <w:rsid w:val="009E319A"/>
    <w:rsid w:val="009E5FF9"/>
    <w:rsid w:val="00A05FCF"/>
    <w:rsid w:val="00A10174"/>
    <w:rsid w:val="00A203F0"/>
    <w:rsid w:val="00A22D01"/>
    <w:rsid w:val="00A30DF0"/>
    <w:rsid w:val="00A33C26"/>
    <w:rsid w:val="00A36D51"/>
    <w:rsid w:val="00A37C97"/>
    <w:rsid w:val="00A47330"/>
    <w:rsid w:val="00A5026D"/>
    <w:rsid w:val="00A52AE7"/>
    <w:rsid w:val="00A56901"/>
    <w:rsid w:val="00A56F46"/>
    <w:rsid w:val="00A609DA"/>
    <w:rsid w:val="00A664F9"/>
    <w:rsid w:val="00A70A0D"/>
    <w:rsid w:val="00A7623D"/>
    <w:rsid w:val="00A86794"/>
    <w:rsid w:val="00A95954"/>
    <w:rsid w:val="00A97258"/>
    <w:rsid w:val="00AA2DFF"/>
    <w:rsid w:val="00AB2083"/>
    <w:rsid w:val="00AB2888"/>
    <w:rsid w:val="00AB2A67"/>
    <w:rsid w:val="00AE1A9F"/>
    <w:rsid w:val="00AF1824"/>
    <w:rsid w:val="00AF423F"/>
    <w:rsid w:val="00B11A8C"/>
    <w:rsid w:val="00B15F01"/>
    <w:rsid w:val="00B266CB"/>
    <w:rsid w:val="00B27154"/>
    <w:rsid w:val="00B43BAC"/>
    <w:rsid w:val="00B4406C"/>
    <w:rsid w:val="00B535D9"/>
    <w:rsid w:val="00B62726"/>
    <w:rsid w:val="00B73E41"/>
    <w:rsid w:val="00BA2EF6"/>
    <w:rsid w:val="00BB251A"/>
    <w:rsid w:val="00BC39AA"/>
    <w:rsid w:val="00BC6722"/>
    <w:rsid w:val="00BD150A"/>
    <w:rsid w:val="00BD2F71"/>
    <w:rsid w:val="00BE6B1B"/>
    <w:rsid w:val="00BF6B34"/>
    <w:rsid w:val="00C0651E"/>
    <w:rsid w:val="00C249DC"/>
    <w:rsid w:val="00C27D95"/>
    <w:rsid w:val="00C37F5A"/>
    <w:rsid w:val="00C41F7A"/>
    <w:rsid w:val="00C42B64"/>
    <w:rsid w:val="00C622E9"/>
    <w:rsid w:val="00C633CD"/>
    <w:rsid w:val="00C72965"/>
    <w:rsid w:val="00C72F08"/>
    <w:rsid w:val="00C7428C"/>
    <w:rsid w:val="00C755EC"/>
    <w:rsid w:val="00C75705"/>
    <w:rsid w:val="00C81E60"/>
    <w:rsid w:val="00C82F94"/>
    <w:rsid w:val="00C8340B"/>
    <w:rsid w:val="00C863D5"/>
    <w:rsid w:val="00C9260B"/>
    <w:rsid w:val="00C9697C"/>
    <w:rsid w:val="00CA1C40"/>
    <w:rsid w:val="00CA5C36"/>
    <w:rsid w:val="00CA6C35"/>
    <w:rsid w:val="00CB2AD4"/>
    <w:rsid w:val="00CB5FBB"/>
    <w:rsid w:val="00CB73DA"/>
    <w:rsid w:val="00CC0EBA"/>
    <w:rsid w:val="00CD0A27"/>
    <w:rsid w:val="00CF13E4"/>
    <w:rsid w:val="00CF22D8"/>
    <w:rsid w:val="00D06FAF"/>
    <w:rsid w:val="00D10444"/>
    <w:rsid w:val="00D25A9A"/>
    <w:rsid w:val="00D36B54"/>
    <w:rsid w:val="00D43EBF"/>
    <w:rsid w:val="00D5442A"/>
    <w:rsid w:val="00D60F50"/>
    <w:rsid w:val="00D63565"/>
    <w:rsid w:val="00D65944"/>
    <w:rsid w:val="00D65AB0"/>
    <w:rsid w:val="00D65AB1"/>
    <w:rsid w:val="00D664CB"/>
    <w:rsid w:val="00D70EDA"/>
    <w:rsid w:val="00D90088"/>
    <w:rsid w:val="00D935C4"/>
    <w:rsid w:val="00D94326"/>
    <w:rsid w:val="00DA5B6D"/>
    <w:rsid w:val="00DB14D1"/>
    <w:rsid w:val="00DB1CE6"/>
    <w:rsid w:val="00DC4983"/>
    <w:rsid w:val="00DD1322"/>
    <w:rsid w:val="00DD39B8"/>
    <w:rsid w:val="00E00857"/>
    <w:rsid w:val="00E02BFF"/>
    <w:rsid w:val="00E0383B"/>
    <w:rsid w:val="00E214A7"/>
    <w:rsid w:val="00E40CF8"/>
    <w:rsid w:val="00E4232C"/>
    <w:rsid w:val="00E466E6"/>
    <w:rsid w:val="00E66A04"/>
    <w:rsid w:val="00E72F43"/>
    <w:rsid w:val="00E76AF9"/>
    <w:rsid w:val="00E77334"/>
    <w:rsid w:val="00E774E4"/>
    <w:rsid w:val="00E950E9"/>
    <w:rsid w:val="00E95C43"/>
    <w:rsid w:val="00EA273D"/>
    <w:rsid w:val="00EA75D0"/>
    <w:rsid w:val="00EB33A6"/>
    <w:rsid w:val="00EB50BD"/>
    <w:rsid w:val="00EB64DC"/>
    <w:rsid w:val="00EC456F"/>
    <w:rsid w:val="00EC53D6"/>
    <w:rsid w:val="00ED2CB1"/>
    <w:rsid w:val="00ED7B9B"/>
    <w:rsid w:val="00EE24EA"/>
    <w:rsid w:val="00EE5FAE"/>
    <w:rsid w:val="00EE6086"/>
    <w:rsid w:val="00EF15BD"/>
    <w:rsid w:val="00EF1B0C"/>
    <w:rsid w:val="00EF639F"/>
    <w:rsid w:val="00EF70C7"/>
    <w:rsid w:val="00EF7A02"/>
    <w:rsid w:val="00F000F7"/>
    <w:rsid w:val="00F02956"/>
    <w:rsid w:val="00F07028"/>
    <w:rsid w:val="00F125C4"/>
    <w:rsid w:val="00F141A1"/>
    <w:rsid w:val="00F14E59"/>
    <w:rsid w:val="00F202D5"/>
    <w:rsid w:val="00F2377F"/>
    <w:rsid w:val="00F24BC2"/>
    <w:rsid w:val="00F4090A"/>
    <w:rsid w:val="00F4638C"/>
    <w:rsid w:val="00F55D24"/>
    <w:rsid w:val="00F5643A"/>
    <w:rsid w:val="00F61A3D"/>
    <w:rsid w:val="00F6230C"/>
    <w:rsid w:val="00F6235C"/>
    <w:rsid w:val="00F75E1E"/>
    <w:rsid w:val="00F91B54"/>
    <w:rsid w:val="00F936A3"/>
    <w:rsid w:val="00F97F25"/>
    <w:rsid w:val="00FA04B8"/>
    <w:rsid w:val="00FB2F4A"/>
    <w:rsid w:val="00FB6734"/>
    <w:rsid w:val="00FC0F38"/>
    <w:rsid w:val="00FC1276"/>
    <w:rsid w:val="00FC615C"/>
    <w:rsid w:val="00FC741D"/>
    <w:rsid w:val="00FD38A3"/>
    <w:rsid w:val="00FE2C3D"/>
    <w:rsid w:val="00FE34DA"/>
    <w:rsid w:val="00FE43C3"/>
    <w:rsid w:val="00FE7D17"/>
    <w:rsid w:val="00FF0B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A6E7F"/>
  <w15:docId w15:val="{112BAF16-25CF-459A-B978-3F2CECC8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B54"/>
    <w:rPr>
      <w:rFonts w:ascii="Calibri Light" w:hAnsi="Calibri Light"/>
    </w:rPr>
  </w:style>
  <w:style w:type="paragraph" w:styleId="Heading1">
    <w:name w:val="heading 1"/>
    <w:aliases w:val="NGA Heading 1"/>
    <w:basedOn w:val="Normal"/>
    <w:next w:val="Normal"/>
    <w:link w:val="Heading1Char"/>
    <w:uiPriority w:val="9"/>
    <w:qFormat/>
    <w:rsid w:val="00415122"/>
    <w:pPr>
      <w:keepNext/>
      <w:keepLines/>
      <w:spacing w:before="240" w:after="0"/>
      <w:outlineLvl w:val="0"/>
    </w:pPr>
    <w:rPr>
      <w:rFonts w:asciiTheme="majorHAnsi" w:eastAsiaTheme="majorEastAsia" w:hAnsiTheme="majorHAnsi" w:cstheme="majorBidi"/>
      <w:b/>
      <w:color w:val="864EA8" w:themeColor="accent1" w:themeShade="BF"/>
      <w:sz w:val="28"/>
      <w:szCs w:val="32"/>
    </w:rPr>
  </w:style>
  <w:style w:type="paragraph" w:styleId="Heading2">
    <w:name w:val="heading 2"/>
    <w:basedOn w:val="Normal"/>
    <w:next w:val="Normal"/>
    <w:link w:val="Heading2Char"/>
    <w:uiPriority w:val="9"/>
    <w:unhideWhenUsed/>
    <w:qFormat/>
    <w:rsid w:val="00415122"/>
    <w:pPr>
      <w:keepNext/>
      <w:keepLines/>
      <w:spacing w:before="200" w:after="0" w:line="276" w:lineRule="auto"/>
      <w:outlineLvl w:val="1"/>
    </w:pPr>
    <w:rPr>
      <w:rFonts w:asciiTheme="majorHAnsi" w:eastAsiaTheme="majorEastAsia" w:hAnsiTheme="majorHAnsi" w:cstheme="majorBidi"/>
      <w:b/>
      <w:bCs/>
      <w:color w:val="864EA8" w:themeColor="accent1" w:themeShade="BF"/>
      <w:sz w:val="24"/>
      <w:szCs w:val="26"/>
    </w:rPr>
  </w:style>
  <w:style w:type="paragraph" w:styleId="Heading3">
    <w:name w:val="heading 3"/>
    <w:basedOn w:val="Normal"/>
    <w:next w:val="Normal"/>
    <w:link w:val="Heading3Char"/>
    <w:uiPriority w:val="9"/>
    <w:unhideWhenUsed/>
    <w:qFormat/>
    <w:rsid w:val="00415122"/>
    <w:pPr>
      <w:keepNext/>
      <w:keepLines/>
      <w:spacing w:before="40" w:after="0"/>
      <w:outlineLvl w:val="2"/>
    </w:pPr>
    <w:rPr>
      <w:rFonts w:asciiTheme="majorHAnsi" w:eastAsiaTheme="majorEastAsia" w:hAnsiTheme="majorHAnsi" w:cstheme="majorBidi"/>
      <w:b/>
      <w:color w:val="593470" w:themeColor="accent1" w:themeShade="7F"/>
      <w:szCs w:val="24"/>
    </w:rPr>
  </w:style>
  <w:style w:type="paragraph" w:styleId="Heading4">
    <w:name w:val="heading 4"/>
    <w:basedOn w:val="Normal"/>
    <w:next w:val="Normal"/>
    <w:link w:val="Heading4Char"/>
    <w:uiPriority w:val="9"/>
    <w:unhideWhenUsed/>
    <w:qFormat/>
    <w:rsid w:val="00415122"/>
    <w:pPr>
      <w:keepNext/>
      <w:keepLines/>
      <w:spacing w:before="40" w:after="0"/>
      <w:outlineLvl w:val="3"/>
    </w:pPr>
    <w:rPr>
      <w:rFonts w:asciiTheme="majorHAnsi" w:eastAsiaTheme="majorEastAsia" w:hAnsiTheme="majorHAnsi" w:cstheme="majorBidi"/>
      <w:iCs/>
      <w:color w:val="593470"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0D1257"/>
    <w:rPr>
      <w:color w:val="864EA8" w:themeColor="accent1" w:themeShade="BF"/>
      <w:u w:val="single"/>
    </w:rPr>
  </w:style>
  <w:style w:type="character" w:customStyle="1" w:styleId="Heading2Char">
    <w:name w:val="Heading 2 Char"/>
    <w:basedOn w:val="DefaultParagraphFont"/>
    <w:link w:val="Heading2"/>
    <w:uiPriority w:val="9"/>
    <w:rsid w:val="00415122"/>
    <w:rPr>
      <w:rFonts w:asciiTheme="majorHAnsi" w:eastAsiaTheme="majorEastAsia" w:hAnsiTheme="majorHAnsi" w:cstheme="majorBidi"/>
      <w:b/>
      <w:bCs/>
      <w:color w:val="864EA8" w:themeColor="accent1" w:themeShade="BF"/>
      <w:sz w:val="24"/>
      <w:szCs w:val="26"/>
    </w:rPr>
  </w:style>
  <w:style w:type="character" w:customStyle="1" w:styleId="Heading1Char">
    <w:name w:val="Heading 1 Char"/>
    <w:aliases w:val="NGA Heading 1 Char"/>
    <w:basedOn w:val="DefaultParagraphFont"/>
    <w:link w:val="Heading1"/>
    <w:uiPriority w:val="9"/>
    <w:rsid w:val="00415122"/>
    <w:rPr>
      <w:rFonts w:asciiTheme="majorHAnsi" w:eastAsiaTheme="majorEastAsia" w:hAnsiTheme="majorHAnsi" w:cstheme="majorBidi"/>
      <w:b/>
      <w:color w:val="864EA8" w:themeColor="accent1" w:themeShade="BF"/>
      <w:sz w:val="28"/>
      <w:szCs w:val="32"/>
    </w:rPr>
  </w:style>
  <w:style w:type="table" w:styleId="TableGrid">
    <w:name w:val="Table Grid"/>
    <w:basedOn w:val="TableNormal"/>
    <w:uiPriority w:val="39"/>
    <w:rsid w:val="001D1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2C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2CB1"/>
  </w:style>
  <w:style w:type="paragraph" w:styleId="Footer">
    <w:name w:val="footer"/>
    <w:basedOn w:val="Normal"/>
    <w:link w:val="FooterChar"/>
    <w:uiPriority w:val="99"/>
    <w:unhideWhenUsed/>
    <w:rsid w:val="00ED2C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2CB1"/>
  </w:style>
  <w:style w:type="character" w:customStyle="1" w:styleId="Heading3Char">
    <w:name w:val="Heading 3 Char"/>
    <w:basedOn w:val="DefaultParagraphFont"/>
    <w:link w:val="Heading3"/>
    <w:uiPriority w:val="9"/>
    <w:rsid w:val="00415122"/>
    <w:rPr>
      <w:rFonts w:asciiTheme="majorHAnsi" w:eastAsiaTheme="majorEastAsia" w:hAnsiTheme="majorHAnsi" w:cstheme="majorBidi"/>
      <w:b/>
      <w:color w:val="593470" w:themeColor="accent1" w:themeShade="7F"/>
      <w:szCs w:val="24"/>
    </w:rPr>
  </w:style>
  <w:style w:type="character" w:customStyle="1" w:styleId="Heading4Char">
    <w:name w:val="Heading 4 Char"/>
    <w:basedOn w:val="DefaultParagraphFont"/>
    <w:link w:val="Heading4"/>
    <w:uiPriority w:val="9"/>
    <w:rsid w:val="00415122"/>
    <w:rPr>
      <w:rFonts w:asciiTheme="majorHAnsi" w:eastAsiaTheme="majorEastAsia" w:hAnsiTheme="majorHAnsi" w:cstheme="majorBidi"/>
      <w:iCs/>
      <w:color w:val="593470" w:themeColor="accent1" w:themeShade="80"/>
    </w:rPr>
  </w:style>
  <w:style w:type="paragraph" w:styleId="ListParagraph">
    <w:name w:val="List Paragraph"/>
    <w:basedOn w:val="Normal"/>
    <w:uiPriority w:val="34"/>
    <w:qFormat/>
    <w:rsid w:val="00A5026D"/>
    <w:pPr>
      <w:spacing w:after="200" w:line="276" w:lineRule="auto"/>
      <w:ind w:left="720"/>
      <w:contextualSpacing/>
    </w:pPr>
  </w:style>
  <w:style w:type="character" w:customStyle="1" w:styleId="apple-converted-space">
    <w:name w:val="apple-converted-space"/>
    <w:basedOn w:val="DefaultParagraphFont"/>
    <w:rsid w:val="000D1257"/>
  </w:style>
  <w:style w:type="paragraph" w:customStyle="1" w:styleId="Default">
    <w:name w:val="Default"/>
    <w:rsid w:val="000D1257"/>
    <w:pPr>
      <w:autoSpaceDE w:val="0"/>
      <w:autoSpaceDN w:val="0"/>
      <w:adjustRightInd w:val="0"/>
      <w:spacing w:after="0" w:line="240" w:lineRule="auto"/>
    </w:pPr>
    <w:rPr>
      <w:rFonts w:ascii="Calibri" w:hAnsi="Calibri" w:cs="Calibri"/>
      <w:color w:val="000000"/>
      <w:sz w:val="24"/>
      <w:szCs w:val="24"/>
    </w:rPr>
  </w:style>
  <w:style w:type="paragraph" w:styleId="TOCHeading">
    <w:name w:val="TOC Heading"/>
    <w:basedOn w:val="Heading1"/>
    <w:next w:val="Normal"/>
    <w:uiPriority w:val="39"/>
    <w:unhideWhenUsed/>
    <w:qFormat/>
    <w:rsid w:val="002F43ED"/>
    <w:pPr>
      <w:outlineLvl w:val="9"/>
    </w:pPr>
    <w:rPr>
      <w:b w:val="0"/>
      <w:sz w:val="32"/>
      <w:lang w:val="en-US"/>
    </w:rPr>
  </w:style>
  <w:style w:type="paragraph" w:styleId="TOC1">
    <w:name w:val="toc 1"/>
    <w:basedOn w:val="Normal"/>
    <w:next w:val="Normal"/>
    <w:autoRedefine/>
    <w:uiPriority w:val="39"/>
    <w:unhideWhenUsed/>
    <w:rsid w:val="002F43ED"/>
    <w:pPr>
      <w:spacing w:after="100"/>
    </w:pPr>
  </w:style>
  <w:style w:type="paragraph" w:styleId="TOC2">
    <w:name w:val="toc 2"/>
    <w:basedOn w:val="Normal"/>
    <w:next w:val="Normal"/>
    <w:autoRedefine/>
    <w:uiPriority w:val="39"/>
    <w:unhideWhenUsed/>
    <w:rsid w:val="002F43ED"/>
    <w:pPr>
      <w:spacing w:after="100"/>
      <w:ind w:left="220"/>
    </w:pPr>
  </w:style>
  <w:style w:type="paragraph" w:styleId="TOC3">
    <w:name w:val="toc 3"/>
    <w:basedOn w:val="Normal"/>
    <w:next w:val="Normal"/>
    <w:autoRedefine/>
    <w:uiPriority w:val="39"/>
    <w:unhideWhenUsed/>
    <w:rsid w:val="002F43ED"/>
    <w:pPr>
      <w:spacing w:after="100"/>
      <w:ind w:left="440"/>
    </w:pPr>
  </w:style>
  <w:style w:type="paragraph" w:customStyle="1" w:styleId="paragraph">
    <w:name w:val="paragraph"/>
    <w:basedOn w:val="Normal"/>
    <w:rsid w:val="00F61A3D"/>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PlainTable41">
    <w:name w:val="Plain Table 41"/>
    <w:basedOn w:val="TableNormal"/>
    <w:uiPriority w:val="44"/>
    <w:rsid w:val="0067566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F141A1"/>
    <w:rPr>
      <w:color w:val="808080"/>
    </w:rPr>
  </w:style>
  <w:style w:type="paragraph" w:styleId="NoSpacing">
    <w:name w:val="No Spacing"/>
    <w:uiPriority w:val="1"/>
    <w:qFormat/>
    <w:rsid w:val="00D36B54"/>
    <w:pPr>
      <w:spacing w:after="0" w:line="240" w:lineRule="auto"/>
    </w:pPr>
    <w:rPr>
      <w:rFonts w:ascii="Calibri Light" w:hAnsi="Calibri Light"/>
    </w:rPr>
  </w:style>
  <w:style w:type="paragraph" w:styleId="BalloonText">
    <w:name w:val="Balloon Text"/>
    <w:basedOn w:val="Normal"/>
    <w:link w:val="BalloonTextChar"/>
    <w:uiPriority w:val="99"/>
    <w:semiHidden/>
    <w:unhideWhenUsed/>
    <w:rsid w:val="00C72F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F08"/>
    <w:rPr>
      <w:rFonts w:ascii="Tahoma" w:hAnsi="Tahoma" w:cs="Tahoma"/>
      <w:sz w:val="16"/>
      <w:szCs w:val="16"/>
    </w:rPr>
  </w:style>
  <w:style w:type="character" w:styleId="CommentReference">
    <w:name w:val="annotation reference"/>
    <w:basedOn w:val="DefaultParagraphFont"/>
    <w:uiPriority w:val="99"/>
    <w:semiHidden/>
    <w:unhideWhenUsed/>
    <w:rsid w:val="00EE24EA"/>
    <w:rPr>
      <w:sz w:val="16"/>
      <w:szCs w:val="16"/>
    </w:rPr>
  </w:style>
  <w:style w:type="paragraph" w:styleId="CommentText">
    <w:name w:val="annotation text"/>
    <w:basedOn w:val="Normal"/>
    <w:link w:val="CommentTextChar"/>
    <w:uiPriority w:val="99"/>
    <w:semiHidden/>
    <w:unhideWhenUsed/>
    <w:rsid w:val="00EE24EA"/>
    <w:pPr>
      <w:spacing w:line="240" w:lineRule="auto"/>
    </w:pPr>
    <w:rPr>
      <w:sz w:val="20"/>
      <w:szCs w:val="20"/>
    </w:rPr>
  </w:style>
  <w:style w:type="character" w:customStyle="1" w:styleId="CommentTextChar">
    <w:name w:val="Comment Text Char"/>
    <w:basedOn w:val="DefaultParagraphFont"/>
    <w:link w:val="CommentText"/>
    <w:uiPriority w:val="99"/>
    <w:semiHidden/>
    <w:rsid w:val="00EE24EA"/>
    <w:rPr>
      <w:rFonts w:ascii="Calibri Light" w:hAnsi="Calibri Light"/>
      <w:sz w:val="20"/>
      <w:szCs w:val="20"/>
    </w:rPr>
  </w:style>
  <w:style w:type="paragraph" w:styleId="CommentSubject">
    <w:name w:val="annotation subject"/>
    <w:basedOn w:val="CommentText"/>
    <w:next w:val="CommentText"/>
    <w:link w:val="CommentSubjectChar"/>
    <w:uiPriority w:val="99"/>
    <w:semiHidden/>
    <w:unhideWhenUsed/>
    <w:rsid w:val="00EE24EA"/>
    <w:rPr>
      <w:b/>
      <w:bCs/>
    </w:rPr>
  </w:style>
  <w:style w:type="character" w:customStyle="1" w:styleId="CommentSubjectChar">
    <w:name w:val="Comment Subject Char"/>
    <w:basedOn w:val="CommentTextChar"/>
    <w:link w:val="CommentSubject"/>
    <w:uiPriority w:val="99"/>
    <w:semiHidden/>
    <w:rsid w:val="00EE24EA"/>
    <w:rPr>
      <w:rFonts w:ascii="Calibri Light" w:hAnsi="Calibri Light"/>
      <w:b/>
      <w:bCs/>
      <w:sz w:val="20"/>
      <w:szCs w:val="20"/>
    </w:rPr>
  </w:style>
  <w:style w:type="paragraph" w:styleId="NormalWeb">
    <w:name w:val="Normal (Web)"/>
    <w:basedOn w:val="Normal"/>
    <w:uiPriority w:val="99"/>
    <w:semiHidden/>
    <w:unhideWhenUsed/>
    <w:rsid w:val="00C622E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622E9"/>
    <w:rPr>
      <w:b/>
      <w:bCs/>
    </w:rPr>
  </w:style>
  <w:style w:type="character" w:styleId="Emphasis">
    <w:name w:val="Emphasis"/>
    <w:basedOn w:val="DefaultParagraphFont"/>
    <w:uiPriority w:val="20"/>
    <w:qFormat/>
    <w:rsid w:val="00C622E9"/>
    <w:rPr>
      <w:i/>
      <w:iCs/>
    </w:rPr>
  </w:style>
  <w:style w:type="paragraph" w:customStyle="1" w:styleId="SPSTitle">
    <w:name w:val="SPS Title"/>
    <w:basedOn w:val="Normal"/>
    <w:link w:val="SPSTitleChar"/>
    <w:qFormat/>
    <w:rsid w:val="00F125C4"/>
    <w:pPr>
      <w:spacing w:after="0" w:line="240" w:lineRule="auto"/>
      <w:ind w:left="720"/>
    </w:pPr>
    <w:rPr>
      <w:rFonts w:ascii="Arial" w:eastAsia="Times New Roman" w:hAnsi="Arial" w:cs="Arial"/>
      <w:color w:val="0070C0"/>
      <w:sz w:val="96"/>
      <w:szCs w:val="96"/>
      <w:lang w:val="en-US"/>
    </w:rPr>
  </w:style>
  <w:style w:type="character" w:customStyle="1" w:styleId="SPSTitleChar">
    <w:name w:val="SPS Title Char"/>
    <w:link w:val="SPSTitle"/>
    <w:rsid w:val="00F125C4"/>
    <w:rPr>
      <w:rFonts w:ascii="Arial" w:eastAsia="Times New Roman" w:hAnsi="Arial" w:cs="Arial"/>
      <w:color w:val="0070C0"/>
      <w:sz w:val="96"/>
      <w:szCs w:val="9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728250">
      <w:bodyDiv w:val="1"/>
      <w:marLeft w:val="0"/>
      <w:marRight w:val="0"/>
      <w:marTop w:val="0"/>
      <w:marBottom w:val="0"/>
      <w:divBdr>
        <w:top w:val="none" w:sz="0" w:space="0" w:color="auto"/>
        <w:left w:val="none" w:sz="0" w:space="0" w:color="auto"/>
        <w:bottom w:val="none" w:sz="0" w:space="0" w:color="auto"/>
        <w:right w:val="none" w:sz="0" w:space="0" w:color="auto"/>
      </w:divBdr>
    </w:div>
    <w:div w:id="1326278865">
      <w:bodyDiv w:val="1"/>
      <w:marLeft w:val="0"/>
      <w:marRight w:val="0"/>
      <w:marTop w:val="0"/>
      <w:marBottom w:val="0"/>
      <w:divBdr>
        <w:top w:val="none" w:sz="0" w:space="0" w:color="auto"/>
        <w:left w:val="none" w:sz="0" w:space="0" w:color="auto"/>
        <w:bottom w:val="none" w:sz="0" w:space="0" w:color="auto"/>
        <w:right w:val="none" w:sz="0" w:space="0" w:color="auto"/>
      </w:divBdr>
      <w:divsChild>
        <w:div w:id="271860816">
          <w:marLeft w:val="0"/>
          <w:marRight w:val="0"/>
          <w:marTop w:val="0"/>
          <w:marBottom w:val="0"/>
          <w:divBdr>
            <w:top w:val="none" w:sz="0" w:space="0" w:color="auto"/>
            <w:left w:val="none" w:sz="0" w:space="0" w:color="auto"/>
            <w:bottom w:val="none" w:sz="0" w:space="0" w:color="auto"/>
            <w:right w:val="none" w:sz="0" w:space="0" w:color="auto"/>
          </w:divBdr>
          <w:divsChild>
            <w:div w:id="854349023">
              <w:marLeft w:val="-75"/>
              <w:marRight w:val="-75"/>
              <w:marTop w:val="0"/>
              <w:marBottom w:val="0"/>
              <w:divBdr>
                <w:top w:val="none" w:sz="0" w:space="0" w:color="auto"/>
                <w:left w:val="none" w:sz="0" w:space="0" w:color="auto"/>
                <w:bottom w:val="none" w:sz="0" w:space="0" w:color="auto"/>
                <w:right w:val="none" w:sz="0" w:space="0" w:color="auto"/>
              </w:divBdr>
              <w:divsChild>
                <w:div w:id="1450516163">
                  <w:marLeft w:val="0"/>
                  <w:marRight w:val="0"/>
                  <w:marTop w:val="0"/>
                  <w:marBottom w:val="0"/>
                  <w:divBdr>
                    <w:top w:val="none" w:sz="0" w:space="0" w:color="auto"/>
                    <w:left w:val="none" w:sz="0" w:space="0" w:color="auto"/>
                    <w:bottom w:val="none" w:sz="0" w:space="0" w:color="auto"/>
                    <w:right w:val="none" w:sz="0" w:space="0" w:color="auto"/>
                  </w:divBdr>
                  <w:divsChild>
                    <w:div w:id="561791593">
                      <w:marLeft w:val="0"/>
                      <w:marRight w:val="0"/>
                      <w:marTop w:val="0"/>
                      <w:marBottom w:val="0"/>
                      <w:divBdr>
                        <w:top w:val="none" w:sz="0" w:space="0" w:color="auto"/>
                        <w:left w:val="none" w:sz="0" w:space="0" w:color="auto"/>
                        <w:bottom w:val="none" w:sz="0" w:space="0" w:color="auto"/>
                        <w:right w:val="none" w:sz="0" w:space="0" w:color="auto"/>
                      </w:divBdr>
                      <w:divsChild>
                        <w:div w:id="155584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ga.org.uk/Knowledge-Centre/Governance-structure-roles-and-responsibilities/Academy-trusts/Scheme-of-delegation.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5C27AA43C06643BD9AE8BAEF5A4BC0" ma:contentTypeVersion="13" ma:contentTypeDescription="Create a new document." ma:contentTypeScope="" ma:versionID="c929aad7249a314fd6a9ddcc8d8c6e60">
  <xsd:schema xmlns:xsd="http://www.w3.org/2001/XMLSchema" xmlns:xs="http://www.w3.org/2001/XMLSchema" xmlns:p="http://schemas.microsoft.com/office/2006/metadata/properties" xmlns:ns3="2433b02b-4870-44fb-a27b-dd19f3cb3620" xmlns:ns4="2d69e070-2132-4ccd-af6f-4c18aa45f2ce" targetNamespace="http://schemas.microsoft.com/office/2006/metadata/properties" ma:root="true" ma:fieldsID="2b93e79d4dece6c895a32cdd0b98ea44" ns3:_="" ns4:_="">
    <xsd:import namespace="2433b02b-4870-44fb-a27b-dd19f3cb3620"/>
    <xsd:import namespace="2d69e070-2132-4ccd-af6f-4c18aa45f2c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33b02b-4870-44fb-a27b-dd19f3cb36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69e070-2132-4ccd-af6f-4c18aa45f2c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6A6A78-0D14-4ECD-A9B3-8D3BE610F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33b02b-4870-44fb-a27b-dd19f3cb3620"/>
    <ds:schemaRef ds:uri="2d69e070-2132-4ccd-af6f-4c18aa45f2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173E7B-1DFA-4B7B-B21E-1722B5FE7660}">
  <ds:schemaRefs>
    <ds:schemaRef ds:uri="http://schemas.openxmlformats.org/officeDocument/2006/bibliography"/>
  </ds:schemaRefs>
</ds:datastoreItem>
</file>

<file path=customXml/itemProps3.xml><?xml version="1.0" encoding="utf-8"?>
<ds:datastoreItem xmlns:ds="http://schemas.openxmlformats.org/officeDocument/2006/customXml" ds:itemID="{DC4D3A38-A716-47C0-AA86-E2C3432015A7}">
  <ds:schemaRefs>
    <ds:schemaRef ds:uri="http://schemas.microsoft.com/sharepoint/v3/contenttype/forms"/>
  </ds:schemaRefs>
</ds:datastoreItem>
</file>

<file path=customXml/itemProps4.xml><?xml version="1.0" encoding="utf-8"?>
<ds:datastoreItem xmlns:ds="http://schemas.openxmlformats.org/officeDocument/2006/customXml" ds:itemID="{DDFDAFAA-C58B-4827-BC96-06379F0361B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3693</Words>
  <Characters>21051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Francey Begum</dc:creator>
  <cp:lastModifiedBy>Michael Brazier</cp:lastModifiedBy>
  <cp:revision>2</cp:revision>
  <cp:lastPrinted>2016-09-08T09:09:00Z</cp:lastPrinted>
  <dcterms:created xsi:type="dcterms:W3CDTF">2026-10-27T15:48:00Z</dcterms:created>
  <dcterms:modified xsi:type="dcterms:W3CDTF">2026-10-27T15:48:00Z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0x010100005C27AA43C06643BD9AE8BAEF5A4BC0</vt:lpwstr>
  </property>
  <property fmtid="{D5CDD505-2E9C-101B-9397-08002B2CF9AE}" pid="3" name="Order">
    <vt:r8>100</vt:r8>
  </property>
</Properties>
</file>